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E1" w:rsidRPr="0041162F" w:rsidRDefault="001976E3" w:rsidP="00444508">
      <w:pPr>
        <w:bidi/>
        <w:jc w:val="center"/>
        <w:rPr>
          <w:rFonts w:cs="Mitra"/>
          <w:sz w:val="40"/>
          <w:szCs w:val="40"/>
        </w:rPr>
      </w:pPr>
      <w:r w:rsidRPr="0041162F">
        <w:rPr>
          <w:rFonts w:cs="Mitra" w:hint="cs"/>
          <w:b/>
          <w:bCs/>
          <w:sz w:val="40"/>
          <w:szCs w:val="40"/>
          <w:rtl/>
          <w:lang w:bidi="fa-IR"/>
        </w:rPr>
        <w:t xml:space="preserve">نحوه امتیاز دهی </w:t>
      </w:r>
      <w:r w:rsidR="00BF1A4E">
        <w:rPr>
          <w:rFonts w:cs="Mitra" w:hint="cs"/>
          <w:b/>
          <w:bCs/>
          <w:sz w:val="40"/>
          <w:szCs w:val="40"/>
          <w:rtl/>
          <w:lang w:bidi="fa-IR"/>
        </w:rPr>
        <w:t>اعتبار پژوهشی (</w:t>
      </w:r>
      <w:r w:rsidRPr="0041162F">
        <w:rPr>
          <w:rFonts w:cs="Mitra" w:hint="cs"/>
          <w:b/>
          <w:bCs/>
          <w:sz w:val="40"/>
          <w:szCs w:val="40"/>
          <w:rtl/>
          <w:lang w:bidi="fa-IR"/>
        </w:rPr>
        <w:t>پژوهانه</w:t>
      </w:r>
      <w:r w:rsidR="00BF1A4E">
        <w:rPr>
          <w:rFonts w:cs="Mitra" w:hint="cs"/>
          <w:b/>
          <w:bCs/>
          <w:sz w:val="40"/>
          <w:szCs w:val="40"/>
          <w:rtl/>
          <w:lang w:bidi="fa-IR"/>
        </w:rPr>
        <w:t>)</w:t>
      </w:r>
      <w:r w:rsidR="001C4412">
        <w:rPr>
          <w:rFonts w:cs="Mitra" w:hint="cs"/>
          <w:b/>
          <w:bCs/>
          <w:sz w:val="40"/>
          <w:szCs w:val="40"/>
          <w:rtl/>
          <w:lang w:bidi="fa-IR"/>
        </w:rPr>
        <w:t xml:space="preserve"> اعضای هیات علمی</w:t>
      </w:r>
    </w:p>
    <w:tbl>
      <w:tblPr>
        <w:tblStyle w:val="TableGrid"/>
        <w:bidiVisual/>
        <w:tblW w:w="11341" w:type="dxa"/>
        <w:tblInd w:w="-880" w:type="dxa"/>
        <w:tblLayout w:type="fixed"/>
        <w:tblLook w:val="04A0"/>
      </w:tblPr>
      <w:tblGrid>
        <w:gridCol w:w="983"/>
        <w:gridCol w:w="5937"/>
        <w:gridCol w:w="1446"/>
        <w:gridCol w:w="902"/>
        <w:gridCol w:w="900"/>
        <w:gridCol w:w="1173"/>
      </w:tblGrid>
      <w:tr w:rsidR="00F45AFC" w:rsidRPr="0041162F" w:rsidTr="00394B44">
        <w:trPr>
          <w:trHeight w:val="175"/>
        </w:trPr>
        <w:tc>
          <w:tcPr>
            <w:tcW w:w="983" w:type="dxa"/>
            <w:vMerge w:val="restart"/>
          </w:tcPr>
          <w:p w:rsidR="00F45AFC" w:rsidRPr="0041162F" w:rsidRDefault="00F45AFC" w:rsidP="009F3B4A">
            <w:pPr>
              <w:bidi/>
              <w:jc w:val="center"/>
              <w:rPr>
                <w:rFonts w:cs="Mitra"/>
                <w:b/>
                <w:bCs/>
                <w:sz w:val="28"/>
                <w:szCs w:val="28"/>
                <w:rtl/>
                <w:lang w:bidi="fa-IR"/>
              </w:rPr>
            </w:pPr>
            <w:r w:rsidRPr="0041162F">
              <w:rPr>
                <w:rFonts w:cs="Mitra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5937" w:type="dxa"/>
            <w:vMerge w:val="restart"/>
          </w:tcPr>
          <w:p w:rsidR="00F45AFC" w:rsidRPr="0041162F" w:rsidRDefault="00F45AFC" w:rsidP="00C27E1E">
            <w:pPr>
              <w:bidi/>
              <w:jc w:val="center"/>
              <w:rPr>
                <w:rFonts w:cs="Mitra"/>
                <w:b/>
                <w:bCs/>
                <w:sz w:val="28"/>
                <w:szCs w:val="28"/>
                <w:rtl/>
              </w:rPr>
            </w:pPr>
            <w:r w:rsidRPr="0041162F">
              <w:rPr>
                <w:rFonts w:cs="Mitra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1446" w:type="dxa"/>
            <w:vMerge w:val="restart"/>
          </w:tcPr>
          <w:p w:rsidR="00F45AFC" w:rsidRPr="0041162F" w:rsidRDefault="00F45AFC" w:rsidP="009F3B4A">
            <w:pPr>
              <w:bidi/>
              <w:jc w:val="center"/>
              <w:rPr>
                <w:rFonts w:cs="Mitra"/>
                <w:b/>
                <w:bCs/>
                <w:sz w:val="28"/>
                <w:szCs w:val="28"/>
                <w:rtl/>
              </w:rPr>
            </w:pPr>
            <w:r w:rsidRPr="0041162F">
              <w:rPr>
                <w:rFonts w:cs="Mitra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2975" w:type="dxa"/>
            <w:gridSpan w:val="3"/>
          </w:tcPr>
          <w:p w:rsidR="00F45AFC" w:rsidRPr="0041162F" w:rsidRDefault="00F45AFC" w:rsidP="009F3B4A">
            <w:pPr>
              <w:bidi/>
              <w:jc w:val="center"/>
              <w:rPr>
                <w:rFonts w:cs="Mitra"/>
                <w:b/>
                <w:bCs/>
                <w:sz w:val="28"/>
                <w:szCs w:val="28"/>
                <w:rtl/>
              </w:rPr>
            </w:pPr>
            <w:r>
              <w:rPr>
                <w:rFonts w:cs="Mitra" w:hint="cs"/>
                <w:b/>
                <w:bCs/>
                <w:sz w:val="28"/>
                <w:szCs w:val="28"/>
                <w:rtl/>
              </w:rPr>
              <w:t>امتیاز متقاضی</w:t>
            </w:r>
          </w:p>
        </w:tc>
      </w:tr>
      <w:tr w:rsidR="00F45AFC" w:rsidRPr="0041162F" w:rsidTr="00394B44">
        <w:trPr>
          <w:trHeight w:val="175"/>
        </w:trPr>
        <w:tc>
          <w:tcPr>
            <w:tcW w:w="983" w:type="dxa"/>
            <w:vMerge/>
          </w:tcPr>
          <w:p w:rsidR="00F45AFC" w:rsidRPr="0041162F" w:rsidRDefault="00F45AFC" w:rsidP="009F3B4A">
            <w:pPr>
              <w:bidi/>
              <w:jc w:val="center"/>
              <w:rPr>
                <w:rFonts w:cs="Mitra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937" w:type="dxa"/>
            <w:vMerge/>
          </w:tcPr>
          <w:p w:rsidR="00F45AFC" w:rsidRPr="0041162F" w:rsidRDefault="00F45AFC" w:rsidP="00C27E1E">
            <w:pPr>
              <w:bidi/>
              <w:jc w:val="center"/>
              <w:rPr>
                <w:rFonts w:cs="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F45AFC" w:rsidRPr="0041162F" w:rsidRDefault="00F45AFC" w:rsidP="009F3B4A">
            <w:pPr>
              <w:bidi/>
              <w:jc w:val="center"/>
              <w:rPr>
                <w:rFonts w:cs="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2" w:type="dxa"/>
          </w:tcPr>
          <w:p w:rsidR="00F45AFC" w:rsidRPr="0041162F" w:rsidRDefault="00F45AFC" w:rsidP="00BB3FB6">
            <w:pPr>
              <w:bidi/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نفر اول</w:t>
            </w:r>
          </w:p>
        </w:tc>
        <w:tc>
          <w:tcPr>
            <w:tcW w:w="900" w:type="dxa"/>
          </w:tcPr>
          <w:p w:rsidR="00F45AFC" w:rsidRPr="0041162F" w:rsidRDefault="00F45AFC" w:rsidP="00BB3FB6">
            <w:pPr>
              <w:bidi/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نفر دوم</w:t>
            </w:r>
          </w:p>
        </w:tc>
        <w:tc>
          <w:tcPr>
            <w:tcW w:w="1173" w:type="dxa"/>
          </w:tcPr>
          <w:p w:rsidR="00F45AFC" w:rsidRPr="009A10D9" w:rsidRDefault="00F45AFC" w:rsidP="00BB3FB6">
            <w:pPr>
              <w:bidi/>
              <w:jc w:val="center"/>
              <w:rPr>
                <w:rFonts w:cs="Mitra"/>
                <w:sz w:val="24"/>
                <w:szCs w:val="24"/>
                <w:rtl/>
                <w:lang w:bidi="fa-IR"/>
              </w:rPr>
            </w:pPr>
            <w:r w:rsidRPr="009A10D9">
              <w:rPr>
                <w:rFonts w:cs="Mitra" w:hint="cs"/>
                <w:sz w:val="24"/>
                <w:szCs w:val="24"/>
                <w:rtl/>
                <w:lang w:bidi="fa-IR"/>
              </w:rPr>
              <w:t>نفر سوم و به بعد</w:t>
            </w:r>
          </w:p>
        </w:tc>
      </w:tr>
      <w:tr w:rsidR="00F45AFC" w:rsidRPr="0041162F" w:rsidTr="00394B44">
        <w:tc>
          <w:tcPr>
            <w:tcW w:w="983" w:type="dxa"/>
          </w:tcPr>
          <w:p w:rsidR="00F45AFC" w:rsidRPr="009A10D9" w:rsidRDefault="00F45AFC" w:rsidP="008E37E1">
            <w:pPr>
              <w:bidi/>
              <w:rPr>
                <w:rFonts w:cs="Mitra"/>
                <w:b/>
                <w:bCs/>
                <w:sz w:val="28"/>
                <w:szCs w:val="28"/>
                <w:rtl/>
              </w:rPr>
            </w:pPr>
            <w:r w:rsidRPr="009A10D9">
              <w:rPr>
                <w:rFonts w:cs="Mitr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358" w:type="dxa"/>
            <w:gridSpan w:val="5"/>
          </w:tcPr>
          <w:p w:rsidR="00F45AFC" w:rsidRPr="009A10D9" w:rsidRDefault="00F45AFC" w:rsidP="00F45AFC">
            <w:pPr>
              <w:bidi/>
              <w:rPr>
                <w:rFonts w:cs="Mitra"/>
                <w:sz w:val="24"/>
                <w:szCs w:val="24"/>
                <w:rtl/>
                <w:lang w:bidi="fa-IR"/>
              </w:rPr>
            </w:pPr>
            <w:r w:rsidRPr="00185C4C">
              <w:rPr>
                <w:rFonts w:cs="Mitra" w:hint="cs"/>
                <w:b/>
                <w:bCs/>
                <w:sz w:val="28"/>
                <w:szCs w:val="28"/>
                <w:rtl/>
                <w:lang w:bidi="fa-IR"/>
              </w:rPr>
              <w:t>مقالات</w:t>
            </w:r>
          </w:p>
        </w:tc>
      </w:tr>
      <w:tr w:rsidR="001C4412" w:rsidRPr="0041162F" w:rsidTr="00394B44">
        <w:tc>
          <w:tcPr>
            <w:tcW w:w="983" w:type="dxa"/>
          </w:tcPr>
          <w:p w:rsidR="001C4412" w:rsidRPr="0041162F" w:rsidRDefault="001C4412" w:rsidP="008E37E1">
            <w:pPr>
              <w:bidi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1-1</w:t>
            </w:r>
          </w:p>
        </w:tc>
        <w:tc>
          <w:tcPr>
            <w:tcW w:w="5937" w:type="dxa"/>
          </w:tcPr>
          <w:p w:rsidR="001C4412" w:rsidRPr="0041162F" w:rsidRDefault="001C4412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 w:rsidRPr="0041162F">
              <w:rPr>
                <w:rFonts w:cs="Mitra" w:hint="cs"/>
                <w:sz w:val="28"/>
                <w:szCs w:val="28"/>
                <w:rtl/>
                <w:lang w:bidi="fa-IR"/>
              </w:rPr>
              <w:t>مقالات چاپ شده در مجلات معتبر</w:t>
            </w:r>
            <w:r>
              <w:rPr>
                <w:rFonts w:cs="Mitra"/>
                <w:sz w:val="28"/>
                <w:szCs w:val="28"/>
                <w:lang w:bidi="fa-IR"/>
              </w:rPr>
              <w:t xml:space="preserve"> 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علمی- پژوهشی خارجی و داخلی (</w:t>
            </w:r>
            <w:r>
              <w:rPr>
                <w:rFonts w:cs="Mitra"/>
                <w:sz w:val="28"/>
                <w:szCs w:val="28"/>
                <w:lang w:bidi="fa-IR"/>
              </w:rPr>
              <w:t>ISI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446" w:type="dxa"/>
          </w:tcPr>
          <w:p w:rsidR="001C4412" w:rsidRPr="00185C4C" w:rsidRDefault="001C4412" w:rsidP="00967506">
            <w:pPr>
              <w:bidi/>
              <w:jc w:val="center"/>
              <w:rPr>
                <w:rFonts w:cs="Mitra"/>
                <w:color w:val="FF0000"/>
                <w:sz w:val="28"/>
                <w:szCs w:val="28"/>
                <w:rtl/>
              </w:rPr>
            </w:pPr>
          </w:p>
        </w:tc>
        <w:tc>
          <w:tcPr>
            <w:tcW w:w="902" w:type="dxa"/>
          </w:tcPr>
          <w:p w:rsidR="001C4412" w:rsidRPr="0041162F" w:rsidRDefault="001C4412" w:rsidP="001C0F1C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10</w:t>
            </w:r>
          </w:p>
        </w:tc>
        <w:tc>
          <w:tcPr>
            <w:tcW w:w="900" w:type="dxa"/>
          </w:tcPr>
          <w:p w:rsidR="001C4412" w:rsidRPr="0041162F" w:rsidRDefault="001C4412" w:rsidP="001C0F1C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6</w:t>
            </w:r>
          </w:p>
        </w:tc>
        <w:tc>
          <w:tcPr>
            <w:tcW w:w="1173" w:type="dxa"/>
          </w:tcPr>
          <w:p w:rsidR="001C4412" w:rsidRPr="0041162F" w:rsidRDefault="001C4412" w:rsidP="001C0F1C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</w:t>
            </w:r>
          </w:p>
        </w:tc>
      </w:tr>
      <w:tr w:rsidR="001C4412" w:rsidRPr="0041162F" w:rsidTr="00394B44">
        <w:tc>
          <w:tcPr>
            <w:tcW w:w="983" w:type="dxa"/>
          </w:tcPr>
          <w:p w:rsidR="001C4412" w:rsidRDefault="009A10D9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1-2</w:t>
            </w:r>
          </w:p>
        </w:tc>
        <w:tc>
          <w:tcPr>
            <w:tcW w:w="5937" w:type="dxa"/>
          </w:tcPr>
          <w:p w:rsidR="001C4412" w:rsidRPr="0041162F" w:rsidRDefault="001C4412" w:rsidP="001C441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 w:rsidRPr="0041162F">
              <w:rPr>
                <w:rFonts w:cs="Mitra" w:hint="cs"/>
                <w:sz w:val="28"/>
                <w:szCs w:val="28"/>
                <w:rtl/>
                <w:lang w:bidi="fa-IR"/>
              </w:rPr>
              <w:t>مقالات چاپ شده در مجلات معتبر</w:t>
            </w:r>
            <w:r>
              <w:rPr>
                <w:rFonts w:cs="Mitra"/>
                <w:sz w:val="28"/>
                <w:szCs w:val="28"/>
                <w:lang w:bidi="fa-IR"/>
              </w:rPr>
              <w:t xml:space="preserve"> 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علمی- پژوهشی خارجی (غیر از </w:t>
            </w:r>
            <w:r>
              <w:rPr>
                <w:rFonts w:cs="Mitra"/>
                <w:sz w:val="28"/>
                <w:szCs w:val="28"/>
                <w:lang w:bidi="fa-IR"/>
              </w:rPr>
              <w:t>ISI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446" w:type="dxa"/>
          </w:tcPr>
          <w:p w:rsidR="001C4412" w:rsidRPr="00185C4C" w:rsidRDefault="001C4412" w:rsidP="00967506">
            <w:pPr>
              <w:bidi/>
              <w:jc w:val="center"/>
              <w:rPr>
                <w:rFonts w:cs="Mitra"/>
                <w:color w:val="FF0000"/>
                <w:sz w:val="28"/>
                <w:szCs w:val="28"/>
                <w:rtl/>
              </w:rPr>
            </w:pPr>
          </w:p>
        </w:tc>
        <w:tc>
          <w:tcPr>
            <w:tcW w:w="902" w:type="dxa"/>
          </w:tcPr>
          <w:p w:rsidR="001C4412" w:rsidRPr="0041162F" w:rsidRDefault="001C4412" w:rsidP="001C0F1C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5</w:t>
            </w:r>
          </w:p>
        </w:tc>
        <w:tc>
          <w:tcPr>
            <w:tcW w:w="900" w:type="dxa"/>
          </w:tcPr>
          <w:p w:rsidR="001C4412" w:rsidRPr="0041162F" w:rsidRDefault="001C4412" w:rsidP="001C0F1C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3</w:t>
            </w:r>
          </w:p>
        </w:tc>
        <w:tc>
          <w:tcPr>
            <w:tcW w:w="1173" w:type="dxa"/>
          </w:tcPr>
          <w:p w:rsidR="001C4412" w:rsidRPr="0041162F" w:rsidRDefault="001C4412" w:rsidP="001C0F1C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5/1</w:t>
            </w:r>
          </w:p>
        </w:tc>
      </w:tr>
      <w:tr w:rsidR="001C4412" w:rsidRPr="0041162F" w:rsidTr="00394B44">
        <w:tc>
          <w:tcPr>
            <w:tcW w:w="983" w:type="dxa"/>
          </w:tcPr>
          <w:p w:rsidR="001C4412" w:rsidRDefault="009A10D9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1-3</w:t>
            </w:r>
          </w:p>
        </w:tc>
        <w:tc>
          <w:tcPr>
            <w:tcW w:w="5937" w:type="dxa"/>
          </w:tcPr>
          <w:p w:rsidR="001C4412" w:rsidRPr="0041162F" w:rsidRDefault="001C4412" w:rsidP="001C441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 w:rsidRPr="0041162F">
              <w:rPr>
                <w:rFonts w:cs="Mitra" w:hint="cs"/>
                <w:sz w:val="28"/>
                <w:szCs w:val="28"/>
                <w:rtl/>
                <w:lang w:bidi="fa-IR"/>
              </w:rPr>
              <w:t>مقالات چاپ شده در مجلات معتبر</w:t>
            </w:r>
            <w:r>
              <w:rPr>
                <w:rFonts w:cs="Mitra"/>
                <w:sz w:val="28"/>
                <w:szCs w:val="28"/>
                <w:lang w:bidi="fa-IR"/>
              </w:rPr>
              <w:t xml:space="preserve"> 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علمی- پژوهشی داخلی (</w:t>
            </w:r>
            <w:r>
              <w:rPr>
                <w:rFonts w:cs="Mitra"/>
                <w:sz w:val="28"/>
                <w:szCs w:val="28"/>
                <w:lang w:bidi="fa-IR"/>
              </w:rPr>
              <w:t>ISC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446" w:type="dxa"/>
          </w:tcPr>
          <w:p w:rsidR="001C4412" w:rsidRPr="00185C4C" w:rsidRDefault="001C4412" w:rsidP="00967506">
            <w:pPr>
              <w:bidi/>
              <w:jc w:val="center"/>
              <w:rPr>
                <w:rFonts w:cs="Mitra"/>
                <w:color w:val="FF0000"/>
                <w:sz w:val="28"/>
                <w:szCs w:val="28"/>
                <w:rtl/>
              </w:rPr>
            </w:pPr>
          </w:p>
        </w:tc>
        <w:tc>
          <w:tcPr>
            <w:tcW w:w="902" w:type="dxa"/>
          </w:tcPr>
          <w:p w:rsidR="001C4412" w:rsidRPr="0041162F" w:rsidRDefault="001C4412" w:rsidP="001C0F1C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6</w:t>
            </w:r>
          </w:p>
        </w:tc>
        <w:tc>
          <w:tcPr>
            <w:tcW w:w="900" w:type="dxa"/>
          </w:tcPr>
          <w:p w:rsidR="001C4412" w:rsidRPr="0041162F" w:rsidRDefault="001C4412" w:rsidP="001C0F1C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3</w:t>
            </w:r>
          </w:p>
        </w:tc>
        <w:tc>
          <w:tcPr>
            <w:tcW w:w="1173" w:type="dxa"/>
          </w:tcPr>
          <w:p w:rsidR="001C4412" w:rsidRPr="0041162F" w:rsidRDefault="001C4412" w:rsidP="001C0F1C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5/1</w:t>
            </w:r>
          </w:p>
        </w:tc>
      </w:tr>
      <w:tr w:rsidR="001C4412" w:rsidRPr="0041162F" w:rsidTr="00394B44">
        <w:tc>
          <w:tcPr>
            <w:tcW w:w="983" w:type="dxa"/>
          </w:tcPr>
          <w:p w:rsidR="001C4412" w:rsidRDefault="009A10D9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1-4</w:t>
            </w:r>
          </w:p>
        </w:tc>
        <w:tc>
          <w:tcPr>
            <w:tcW w:w="5937" w:type="dxa"/>
          </w:tcPr>
          <w:p w:rsidR="001C4412" w:rsidRPr="0041162F" w:rsidRDefault="001C4412" w:rsidP="00BB3FB6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 w:rsidRPr="0041162F">
              <w:rPr>
                <w:rFonts w:cs="Mitra" w:hint="cs"/>
                <w:sz w:val="28"/>
                <w:szCs w:val="28"/>
                <w:rtl/>
                <w:lang w:bidi="fa-IR"/>
              </w:rPr>
              <w:t>مقالات چاپ شده در مجلات معتبر</w:t>
            </w:r>
            <w:r>
              <w:rPr>
                <w:rFonts w:cs="Mitra"/>
                <w:sz w:val="28"/>
                <w:szCs w:val="28"/>
                <w:lang w:bidi="fa-IR"/>
              </w:rPr>
              <w:t xml:space="preserve"> 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علمی- پژوهشی داخلی (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به غیر از </w:t>
            </w:r>
            <w:r>
              <w:rPr>
                <w:rFonts w:cs="Mitra"/>
                <w:sz w:val="28"/>
                <w:szCs w:val="28"/>
                <w:lang w:bidi="fa-IR"/>
              </w:rPr>
              <w:t>ISC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446" w:type="dxa"/>
          </w:tcPr>
          <w:p w:rsidR="001C4412" w:rsidRPr="00185C4C" w:rsidRDefault="001C4412" w:rsidP="00967506">
            <w:pPr>
              <w:bidi/>
              <w:jc w:val="center"/>
              <w:rPr>
                <w:rFonts w:cs="Mitra"/>
                <w:color w:val="FF0000"/>
                <w:sz w:val="28"/>
                <w:szCs w:val="28"/>
                <w:rtl/>
              </w:rPr>
            </w:pPr>
          </w:p>
        </w:tc>
        <w:tc>
          <w:tcPr>
            <w:tcW w:w="902" w:type="dxa"/>
          </w:tcPr>
          <w:p w:rsidR="001C4412" w:rsidRPr="0041162F" w:rsidRDefault="001C4412" w:rsidP="001C0F1C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5</w:t>
            </w:r>
          </w:p>
        </w:tc>
        <w:tc>
          <w:tcPr>
            <w:tcW w:w="900" w:type="dxa"/>
          </w:tcPr>
          <w:p w:rsidR="001C4412" w:rsidRPr="0041162F" w:rsidRDefault="001C4412" w:rsidP="001C0F1C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5/2</w:t>
            </w:r>
          </w:p>
        </w:tc>
        <w:tc>
          <w:tcPr>
            <w:tcW w:w="1173" w:type="dxa"/>
          </w:tcPr>
          <w:p w:rsidR="001C4412" w:rsidRPr="0041162F" w:rsidRDefault="001C4412" w:rsidP="001C0F1C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5/1</w:t>
            </w:r>
          </w:p>
        </w:tc>
      </w:tr>
      <w:tr w:rsidR="00F45AFC" w:rsidRPr="0041162F" w:rsidTr="00394B44">
        <w:tc>
          <w:tcPr>
            <w:tcW w:w="983" w:type="dxa"/>
          </w:tcPr>
          <w:p w:rsidR="00F45AFC" w:rsidRDefault="00F45AFC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1-5</w:t>
            </w:r>
          </w:p>
        </w:tc>
        <w:tc>
          <w:tcPr>
            <w:tcW w:w="5937" w:type="dxa"/>
          </w:tcPr>
          <w:p w:rsidR="00F45AFC" w:rsidRPr="0041162F" w:rsidRDefault="00F45AFC" w:rsidP="001C441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 w:rsidRPr="0041162F">
              <w:rPr>
                <w:rFonts w:cs="Mitra" w:hint="cs"/>
                <w:sz w:val="28"/>
                <w:szCs w:val="28"/>
                <w:rtl/>
                <w:lang w:bidi="fa-IR"/>
              </w:rPr>
              <w:t>مقالات چاپ شده در مجلات معتبر</w:t>
            </w:r>
            <w:r>
              <w:rPr>
                <w:rFonts w:cs="Mitra"/>
                <w:sz w:val="28"/>
                <w:szCs w:val="28"/>
                <w:lang w:bidi="fa-IR"/>
              </w:rPr>
              <w:t xml:space="preserve"> 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علمی- 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ترویجی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 (</w:t>
            </w:r>
            <w:r>
              <w:rPr>
                <w:rFonts w:cs="Mitra"/>
                <w:sz w:val="28"/>
                <w:szCs w:val="28"/>
                <w:lang w:bidi="fa-IR"/>
              </w:rPr>
              <w:t>ISC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446" w:type="dxa"/>
            <w:vMerge w:val="restart"/>
          </w:tcPr>
          <w:p w:rsidR="00F45AFC" w:rsidRDefault="00F45AFC" w:rsidP="00967506">
            <w:pPr>
              <w:bidi/>
              <w:jc w:val="center"/>
              <w:rPr>
                <w:rFonts w:cs="Mitra" w:hint="cs"/>
                <w:color w:val="FF0000"/>
                <w:sz w:val="28"/>
                <w:szCs w:val="28"/>
                <w:rtl/>
              </w:rPr>
            </w:pPr>
          </w:p>
          <w:p w:rsidR="00F45AFC" w:rsidRPr="00F45AFC" w:rsidRDefault="00F45AFC" w:rsidP="00F45AFC">
            <w:pPr>
              <w:bidi/>
              <w:jc w:val="center"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2</w:t>
            </w:r>
            <w:r w:rsidRPr="00F45AFC">
              <w:rPr>
                <w:rFonts w:cs="Mitra" w:hint="cs"/>
                <w:sz w:val="28"/>
                <w:szCs w:val="28"/>
                <w:rtl/>
              </w:rPr>
              <w:t>0</w:t>
            </w:r>
          </w:p>
          <w:p w:rsidR="00F45AFC" w:rsidRPr="00185C4C" w:rsidRDefault="00F45AFC" w:rsidP="00F45AFC">
            <w:pPr>
              <w:bidi/>
              <w:jc w:val="center"/>
              <w:rPr>
                <w:rFonts w:cs="Mitra"/>
                <w:color w:val="FF0000"/>
                <w:sz w:val="28"/>
                <w:szCs w:val="28"/>
                <w:rtl/>
              </w:rPr>
            </w:pPr>
          </w:p>
        </w:tc>
        <w:tc>
          <w:tcPr>
            <w:tcW w:w="902" w:type="dxa"/>
          </w:tcPr>
          <w:p w:rsidR="00F45AFC" w:rsidRPr="0041162F" w:rsidRDefault="00F45AFC" w:rsidP="001C0F1C">
            <w:pPr>
              <w:bidi/>
              <w:jc w:val="center"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900" w:type="dxa"/>
          </w:tcPr>
          <w:p w:rsidR="00F45AFC" w:rsidRPr="0041162F" w:rsidRDefault="00F45AFC" w:rsidP="001C0F1C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2</w:t>
            </w:r>
          </w:p>
        </w:tc>
        <w:tc>
          <w:tcPr>
            <w:tcW w:w="1173" w:type="dxa"/>
          </w:tcPr>
          <w:p w:rsidR="00F45AFC" w:rsidRPr="0041162F" w:rsidRDefault="00F45AFC" w:rsidP="001C0F1C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1</w:t>
            </w:r>
          </w:p>
        </w:tc>
      </w:tr>
      <w:tr w:rsidR="00F45AFC" w:rsidRPr="0041162F" w:rsidTr="00394B44">
        <w:tc>
          <w:tcPr>
            <w:tcW w:w="983" w:type="dxa"/>
          </w:tcPr>
          <w:p w:rsidR="00F45AFC" w:rsidRDefault="00F45AFC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1-6</w:t>
            </w:r>
          </w:p>
        </w:tc>
        <w:tc>
          <w:tcPr>
            <w:tcW w:w="5937" w:type="dxa"/>
          </w:tcPr>
          <w:p w:rsidR="00F45AFC" w:rsidRPr="0041162F" w:rsidRDefault="00F45AFC" w:rsidP="001C441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 w:rsidRPr="0041162F">
              <w:rPr>
                <w:rFonts w:cs="Mitra" w:hint="cs"/>
                <w:sz w:val="28"/>
                <w:szCs w:val="28"/>
                <w:rtl/>
                <w:lang w:bidi="fa-IR"/>
              </w:rPr>
              <w:t>مقالات چاپ شده در مجلات معتبر</w:t>
            </w:r>
            <w:r>
              <w:rPr>
                <w:rFonts w:cs="Mitra"/>
                <w:sz w:val="28"/>
                <w:szCs w:val="28"/>
                <w:lang w:bidi="fa-IR"/>
              </w:rPr>
              <w:t xml:space="preserve"> 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علمی- 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ترویجی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 (به غیر از </w:t>
            </w:r>
            <w:r>
              <w:rPr>
                <w:rFonts w:cs="Mitra"/>
                <w:sz w:val="28"/>
                <w:szCs w:val="28"/>
                <w:lang w:bidi="fa-IR"/>
              </w:rPr>
              <w:t>ISC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446" w:type="dxa"/>
            <w:vMerge/>
          </w:tcPr>
          <w:p w:rsidR="00F45AFC" w:rsidRPr="00185C4C" w:rsidRDefault="00F45AFC" w:rsidP="00967506">
            <w:pPr>
              <w:bidi/>
              <w:jc w:val="center"/>
              <w:rPr>
                <w:rFonts w:cs="Mitra"/>
                <w:color w:val="FF0000"/>
                <w:sz w:val="28"/>
                <w:szCs w:val="28"/>
                <w:rtl/>
              </w:rPr>
            </w:pPr>
          </w:p>
        </w:tc>
        <w:tc>
          <w:tcPr>
            <w:tcW w:w="902" w:type="dxa"/>
          </w:tcPr>
          <w:p w:rsidR="00F45AFC" w:rsidRPr="0041162F" w:rsidRDefault="00F45AFC" w:rsidP="001C0F1C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3</w:t>
            </w:r>
          </w:p>
        </w:tc>
        <w:tc>
          <w:tcPr>
            <w:tcW w:w="900" w:type="dxa"/>
          </w:tcPr>
          <w:p w:rsidR="00F45AFC" w:rsidRPr="0041162F" w:rsidRDefault="00F45AFC" w:rsidP="001C0F1C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5/1</w:t>
            </w:r>
          </w:p>
        </w:tc>
        <w:tc>
          <w:tcPr>
            <w:tcW w:w="1173" w:type="dxa"/>
          </w:tcPr>
          <w:p w:rsidR="00F45AFC" w:rsidRPr="0041162F" w:rsidRDefault="00F45AFC" w:rsidP="001C0F1C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1</w:t>
            </w:r>
          </w:p>
        </w:tc>
      </w:tr>
      <w:tr w:rsidR="00F45AFC" w:rsidRPr="0041162F" w:rsidTr="00394B44">
        <w:tc>
          <w:tcPr>
            <w:tcW w:w="983" w:type="dxa"/>
          </w:tcPr>
          <w:p w:rsidR="00F45AFC" w:rsidRDefault="00F45AFC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1-7</w:t>
            </w:r>
          </w:p>
        </w:tc>
        <w:tc>
          <w:tcPr>
            <w:tcW w:w="5937" w:type="dxa"/>
          </w:tcPr>
          <w:p w:rsidR="00F45AFC" w:rsidRPr="0041162F" w:rsidRDefault="00F45AFC" w:rsidP="009A10D9">
            <w:pPr>
              <w:bidi/>
              <w:rPr>
                <w:rFonts w:cs="Mitra"/>
                <w:sz w:val="28"/>
                <w:szCs w:val="28"/>
                <w:rtl/>
              </w:rPr>
            </w:pPr>
            <w:r w:rsidRPr="0041162F">
              <w:rPr>
                <w:rFonts w:cs="Mitra" w:hint="cs"/>
                <w:sz w:val="28"/>
                <w:szCs w:val="28"/>
                <w:rtl/>
                <w:lang w:bidi="fa-IR"/>
              </w:rPr>
              <w:t>مقالات ارائه شده درکنفرانس</w:t>
            </w:r>
            <w:r>
              <w:rPr>
                <w:rFonts w:cs="Mitra"/>
                <w:sz w:val="28"/>
                <w:szCs w:val="28"/>
                <w:rtl/>
                <w:lang w:bidi="fa-IR"/>
              </w:rPr>
              <w:softHyphen/>
            </w:r>
            <w:r w:rsidRPr="0041162F">
              <w:rPr>
                <w:rFonts w:cs="Mitra" w:hint="cs"/>
                <w:sz w:val="28"/>
                <w:szCs w:val="28"/>
                <w:rtl/>
                <w:lang w:bidi="fa-IR"/>
              </w:rPr>
              <w:t>ها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ی خارج</w:t>
            </w:r>
          </w:p>
        </w:tc>
        <w:tc>
          <w:tcPr>
            <w:tcW w:w="1446" w:type="dxa"/>
            <w:vMerge/>
          </w:tcPr>
          <w:p w:rsidR="00F45AFC" w:rsidRPr="00185C4C" w:rsidRDefault="00F45AFC" w:rsidP="00967506">
            <w:pPr>
              <w:bidi/>
              <w:jc w:val="center"/>
              <w:rPr>
                <w:rFonts w:cs="Mitra"/>
                <w:color w:val="FF0000"/>
                <w:sz w:val="28"/>
                <w:szCs w:val="28"/>
                <w:rtl/>
              </w:rPr>
            </w:pPr>
          </w:p>
        </w:tc>
        <w:tc>
          <w:tcPr>
            <w:tcW w:w="902" w:type="dxa"/>
          </w:tcPr>
          <w:p w:rsidR="00F45AFC" w:rsidRPr="0041162F" w:rsidRDefault="00F45AFC" w:rsidP="001C0F1C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3</w:t>
            </w:r>
          </w:p>
        </w:tc>
        <w:tc>
          <w:tcPr>
            <w:tcW w:w="900" w:type="dxa"/>
          </w:tcPr>
          <w:p w:rsidR="00F45AFC" w:rsidRPr="0041162F" w:rsidRDefault="00F45AFC" w:rsidP="001C0F1C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2</w:t>
            </w:r>
          </w:p>
        </w:tc>
        <w:tc>
          <w:tcPr>
            <w:tcW w:w="1173" w:type="dxa"/>
          </w:tcPr>
          <w:p w:rsidR="00F45AFC" w:rsidRPr="0041162F" w:rsidRDefault="00F45AFC" w:rsidP="001C0F1C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1</w:t>
            </w:r>
          </w:p>
        </w:tc>
      </w:tr>
      <w:tr w:rsidR="00F45AFC" w:rsidRPr="0041162F" w:rsidTr="00394B44">
        <w:tc>
          <w:tcPr>
            <w:tcW w:w="983" w:type="dxa"/>
          </w:tcPr>
          <w:p w:rsidR="00F45AFC" w:rsidRDefault="00F45AFC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1-8</w:t>
            </w:r>
          </w:p>
        </w:tc>
        <w:tc>
          <w:tcPr>
            <w:tcW w:w="5937" w:type="dxa"/>
          </w:tcPr>
          <w:p w:rsidR="00F45AFC" w:rsidRPr="0041162F" w:rsidRDefault="00F45AFC" w:rsidP="00BB3FB6">
            <w:pPr>
              <w:bidi/>
              <w:rPr>
                <w:rFonts w:cs="Mitra"/>
                <w:sz w:val="28"/>
                <w:szCs w:val="28"/>
                <w:rtl/>
              </w:rPr>
            </w:pPr>
            <w:r w:rsidRPr="0041162F">
              <w:rPr>
                <w:rFonts w:cs="Mitra" w:hint="cs"/>
                <w:sz w:val="28"/>
                <w:szCs w:val="28"/>
                <w:rtl/>
                <w:lang w:bidi="fa-IR"/>
              </w:rPr>
              <w:t>مقالات ارائه شده درکنفرانس</w:t>
            </w:r>
            <w:r>
              <w:rPr>
                <w:rFonts w:cs="Mitra"/>
                <w:sz w:val="28"/>
                <w:szCs w:val="28"/>
                <w:rtl/>
                <w:lang w:bidi="fa-IR"/>
              </w:rPr>
              <w:softHyphen/>
            </w:r>
            <w:r w:rsidRPr="0041162F">
              <w:rPr>
                <w:rFonts w:cs="Mitra" w:hint="cs"/>
                <w:sz w:val="28"/>
                <w:szCs w:val="28"/>
                <w:rtl/>
                <w:lang w:bidi="fa-IR"/>
              </w:rPr>
              <w:t>ها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ی داخل</w:t>
            </w:r>
          </w:p>
        </w:tc>
        <w:tc>
          <w:tcPr>
            <w:tcW w:w="1446" w:type="dxa"/>
            <w:vMerge/>
          </w:tcPr>
          <w:p w:rsidR="00F45AFC" w:rsidRPr="00185C4C" w:rsidRDefault="00F45AFC" w:rsidP="00967506">
            <w:pPr>
              <w:bidi/>
              <w:jc w:val="center"/>
              <w:rPr>
                <w:rFonts w:cs="Mitra"/>
                <w:color w:val="FF0000"/>
                <w:sz w:val="28"/>
                <w:szCs w:val="28"/>
                <w:rtl/>
              </w:rPr>
            </w:pPr>
          </w:p>
        </w:tc>
        <w:tc>
          <w:tcPr>
            <w:tcW w:w="902" w:type="dxa"/>
          </w:tcPr>
          <w:p w:rsidR="00F45AFC" w:rsidRPr="0041162F" w:rsidRDefault="00F45AFC" w:rsidP="001C0F1C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</w:tcPr>
          <w:p w:rsidR="00F45AFC" w:rsidRPr="0041162F" w:rsidRDefault="00F45AFC" w:rsidP="001C0F1C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1</w:t>
            </w:r>
          </w:p>
        </w:tc>
        <w:tc>
          <w:tcPr>
            <w:tcW w:w="1173" w:type="dxa"/>
          </w:tcPr>
          <w:p w:rsidR="00F45AFC" w:rsidRPr="0041162F" w:rsidRDefault="00F45AFC" w:rsidP="001C0F1C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5/0</w:t>
            </w:r>
          </w:p>
        </w:tc>
      </w:tr>
      <w:tr w:rsidR="009A10D9" w:rsidRPr="0041162F" w:rsidTr="00394B44">
        <w:tc>
          <w:tcPr>
            <w:tcW w:w="983" w:type="dxa"/>
          </w:tcPr>
          <w:p w:rsidR="009A10D9" w:rsidRDefault="009A10D9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تبصره 1</w:t>
            </w:r>
          </w:p>
        </w:tc>
        <w:tc>
          <w:tcPr>
            <w:tcW w:w="10358" w:type="dxa"/>
            <w:gridSpan w:val="5"/>
          </w:tcPr>
          <w:p w:rsidR="009A10D9" w:rsidRPr="0041162F" w:rsidRDefault="009A10D9" w:rsidP="00F45AFC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در صورتی که نفر اول نویسندگان مقاله دانشجو باشد</w:t>
            </w:r>
            <w:r w:rsidR="00F45AFC">
              <w:rPr>
                <w:rFonts w:cs="Mitra" w:hint="cs"/>
                <w:sz w:val="28"/>
                <w:szCs w:val="28"/>
                <w:rtl/>
              </w:rPr>
              <w:t xml:space="preserve">، ترتیب افراد بدون در نظر گرفتن نام دانشجو در نظر گرفته </w:t>
            </w:r>
            <w:r>
              <w:rPr>
                <w:rFonts w:cs="Mitra" w:hint="cs"/>
                <w:sz w:val="28"/>
                <w:szCs w:val="28"/>
                <w:rtl/>
              </w:rPr>
              <w:t>خواهد شد.</w:t>
            </w:r>
          </w:p>
        </w:tc>
      </w:tr>
      <w:tr w:rsidR="009A10D9" w:rsidRPr="0041162F" w:rsidTr="00394B44">
        <w:tc>
          <w:tcPr>
            <w:tcW w:w="983" w:type="dxa"/>
          </w:tcPr>
          <w:p w:rsidR="009A10D9" w:rsidRPr="0041162F" w:rsidRDefault="009A10D9" w:rsidP="008E37E1">
            <w:pPr>
              <w:bidi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2</w:t>
            </w:r>
          </w:p>
        </w:tc>
        <w:tc>
          <w:tcPr>
            <w:tcW w:w="10358" w:type="dxa"/>
            <w:gridSpan w:val="5"/>
          </w:tcPr>
          <w:p w:rsidR="009A10D9" w:rsidRPr="0041162F" w:rsidRDefault="009A10D9" w:rsidP="00F45AFC">
            <w:pPr>
              <w:bidi/>
              <w:rPr>
                <w:rFonts w:cs="Mitra"/>
                <w:sz w:val="28"/>
                <w:szCs w:val="28"/>
                <w:rtl/>
              </w:rPr>
            </w:pPr>
            <w:r w:rsidRPr="0041162F">
              <w:rPr>
                <w:rFonts w:cs="Mitra" w:hint="cs"/>
                <w:b/>
                <w:bCs/>
                <w:sz w:val="28"/>
                <w:szCs w:val="28"/>
                <w:rtl/>
                <w:lang w:bidi="fa-IR"/>
              </w:rPr>
              <w:t>طرحهای تحقیقاتی</w:t>
            </w:r>
            <w:r>
              <w:rPr>
                <w:rFonts w:cs="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45AFC">
              <w:rPr>
                <w:rFonts w:cs="Mitra" w:hint="cs"/>
                <w:b/>
                <w:bCs/>
                <w:sz w:val="28"/>
                <w:szCs w:val="28"/>
                <w:rtl/>
                <w:lang w:bidi="fa-IR"/>
              </w:rPr>
              <w:t xml:space="preserve">خاتمه یافته </w:t>
            </w:r>
          </w:p>
        </w:tc>
      </w:tr>
      <w:tr w:rsidR="00394B44" w:rsidRPr="0041162F" w:rsidTr="00394B44">
        <w:tc>
          <w:tcPr>
            <w:tcW w:w="983" w:type="dxa"/>
            <w:vMerge w:val="restart"/>
          </w:tcPr>
          <w:p w:rsidR="00394B44" w:rsidRDefault="00394B44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</w:p>
          <w:p w:rsidR="00394B44" w:rsidRDefault="00394B44" w:rsidP="00394B44">
            <w:pPr>
              <w:bidi/>
              <w:rPr>
                <w:rFonts w:cs="Mitra" w:hint="cs"/>
                <w:sz w:val="28"/>
                <w:szCs w:val="28"/>
                <w:rtl/>
              </w:rPr>
            </w:pPr>
          </w:p>
          <w:p w:rsidR="00394B44" w:rsidRDefault="00394B44" w:rsidP="00394B44">
            <w:pPr>
              <w:bidi/>
              <w:rPr>
                <w:rFonts w:cs="Mitra" w:hint="cs"/>
                <w:sz w:val="28"/>
                <w:szCs w:val="28"/>
                <w:rtl/>
              </w:rPr>
            </w:pPr>
          </w:p>
          <w:p w:rsidR="00394B44" w:rsidRDefault="00394B44" w:rsidP="00394B44">
            <w:pPr>
              <w:bidi/>
              <w:rPr>
                <w:rFonts w:cs="Mitra" w:hint="cs"/>
                <w:sz w:val="28"/>
                <w:szCs w:val="28"/>
                <w:rtl/>
              </w:rPr>
            </w:pPr>
          </w:p>
          <w:p w:rsidR="00394B44" w:rsidRDefault="00394B44" w:rsidP="00394B44">
            <w:pPr>
              <w:bidi/>
              <w:rPr>
                <w:rFonts w:cs="Mitra" w:hint="cs"/>
                <w:sz w:val="28"/>
                <w:szCs w:val="28"/>
                <w:rtl/>
              </w:rPr>
            </w:pPr>
          </w:p>
          <w:p w:rsidR="00394B44" w:rsidRDefault="00394B44" w:rsidP="00394B44">
            <w:pPr>
              <w:bidi/>
              <w:rPr>
                <w:rFonts w:cs="Mitra" w:hint="cs"/>
                <w:sz w:val="28"/>
                <w:szCs w:val="28"/>
                <w:rtl/>
              </w:rPr>
            </w:pPr>
          </w:p>
          <w:p w:rsidR="00394B44" w:rsidRDefault="00394B44" w:rsidP="00394B44">
            <w:pPr>
              <w:bidi/>
              <w:rPr>
                <w:rFonts w:cs="Mitra" w:hint="cs"/>
                <w:sz w:val="28"/>
                <w:szCs w:val="28"/>
                <w:rtl/>
              </w:rPr>
            </w:pPr>
          </w:p>
          <w:p w:rsidR="00394B44" w:rsidRPr="0041162F" w:rsidRDefault="00394B44" w:rsidP="00394B44">
            <w:pPr>
              <w:bidi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2</w:t>
            </w:r>
            <w:r w:rsidRPr="0041162F">
              <w:rPr>
                <w:rFonts w:cs="Mitra" w:hint="cs"/>
                <w:sz w:val="28"/>
                <w:szCs w:val="28"/>
                <w:rtl/>
              </w:rPr>
              <w:t>-1</w:t>
            </w:r>
          </w:p>
        </w:tc>
        <w:tc>
          <w:tcPr>
            <w:tcW w:w="7383" w:type="dxa"/>
            <w:gridSpan w:val="2"/>
          </w:tcPr>
          <w:p w:rsidR="00394B44" w:rsidRPr="0041162F" w:rsidRDefault="00394B44" w:rsidP="00494FB2">
            <w:pPr>
              <w:bidi/>
              <w:rPr>
                <w:rFonts w:cs="Mitra"/>
                <w:sz w:val="28"/>
                <w:szCs w:val="28"/>
                <w:rtl/>
              </w:rPr>
            </w:pPr>
            <w:r w:rsidRPr="0041162F">
              <w:rPr>
                <w:rFonts w:cs="Mitra" w:hint="cs"/>
                <w:sz w:val="28"/>
                <w:szCs w:val="28"/>
                <w:rtl/>
                <w:lang w:bidi="fa-IR"/>
              </w:rPr>
              <w:t>طرحهای خارج از دانشگاه</w:t>
            </w:r>
          </w:p>
        </w:tc>
        <w:tc>
          <w:tcPr>
            <w:tcW w:w="902" w:type="dxa"/>
          </w:tcPr>
          <w:p w:rsidR="00394B44" w:rsidRPr="00A933DC" w:rsidRDefault="00394B44" w:rsidP="00A933DC">
            <w:pPr>
              <w:bidi/>
              <w:rPr>
                <w:rFonts w:cs="Mitra"/>
                <w:rtl/>
              </w:rPr>
            </w:pPr>
            <w:r w:rsidRPr="00A933DC">
              <w:rPr>
                <w:rFonts w:cs="Mitra" w:hint="cs"/>
                <w:rtl/>
              </w:rPr>
              <w:t>مجری</w:t>
            </w:r>
            <w:r>
              <w:rPr>
                <w:rFonts w:cs="Mitra" w:hint="cs"/>
                <w:rtl/>
              </w:rPr>
              <w:t xml:space="preserve"> یا </w:t>
            </w:r>
            <w:r w:rsidRPr="00A933DC">
              <w:rPr>
                <w:rFonts w:cs="Mitra" w:hint="cs"/>
                <w:rtl/>
              </w:rPr>
              <w:t>مجریان</w:t>
            </w:r>
          </w:p>
        </w:tc>
        <w:tc>
          <w:tcPr>
            <w:tcW w:w="900" w:type="dxa"/>
          </w:tcPr>
          <w:p w:rsidR="00394B44" w:rsidRPr="00A933DC" w:rsidRDefault="00394B44" w:rsidP="00494FB2">
            <w:pPr>
              <w:bidi/>
              <w:rPr>
                <w:rFonts w:cs="Mitra"/>
                <w:rtl/>
              </w:rPr>
            </w:pPr>
            <w:r w:rsidRPr="00A933DC">
              <w:rPr>
                <w:rFonts w:cs="Mitra" w:hint="cs"/>
                <w:rtl/>
              </w:rPr>
              <w:t>همکار اصلی اول</w:t>
            </w:r>
          </w:p>
        </w:tc>
        <w:tc>
          <w:tcPr>
            <w:tcW w:w="1173" w:type="dxa"/>
          </w:tcPr>
          <w:p w:rsidR="00394B44" w:rsidRPr="00A933DC" w:rsidRDefault="00394B44" w:rsidP="00494FB2">
            <w:pPr>
              <w:bidi/>
              <w:rPr>
                <w:rFonts w:cs="Mitra"/>
                <w:rtl/>
              </w:rPr>
            </w:pPr>
            <w:r w:rsidRPr="00A933DC">
              <w:rPr>
                <w:rFonts w:cs="Mitra" w:hint="cs"/>
                <w:rtl/>
              </w:rPr>
              <w:t>بقیه همکاران</w:t>
            </w:r>
          </w:p>
        </w:tc>
      </w:tr>
      <w:tr w:rsidR="00394B44" w:rsidRPr="0041162F" w:rsidTr="00394B44">
        <w:tc>
          <w:tcPr>
            <w:tcW w:w="983" w:type="dxa"/>
            <w:vMerge/>
          </w:tcPr>
          <w:p w:rsidR="00394B44" w:rsidRDefault="00394B44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5937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کمتر از 5 میلیون تومان</w:t>
            </w:r>
          </w:p>
        </w:tc>
        <w:tc>
          <w:tcPr>
            <w:tcW w:w="1446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2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00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73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394B44" w:rsidRPr="0041162F" w:rsidTr="00394B44">
        <w:tc>
          <w:tcPr>
            <w:tcW w:w="983" w:type="dxa"/>
            <w:vMerge/>
          </w:tcPr>
          <w:p w:rsidR="00394B44" w:rsidRDefault="00394B44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5937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5 تا 10 میلیون تومان</w:t>
            </w:r>
          </w:p>
        </w:tc>
        <w:tc>
          <w:tcPr>
            <w:tcW w:w="1446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2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00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5/2</w:t>
            </w:r>
          </w:p>
        </w:tc>
        <w:tc>
          <w:tcPr>
            <w:tcW w:w="1173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25/1</w:t>
            </w:r>
          </w:p>
        </w:tc>
      </w:tr>
      <w:tr w:rsidR="00394B44" w:rsidRPr="0041162F" w:rsidTr="00394B44">
        <w:tc>
          <w:tcPr>
            <w:tcW w:w="983" w:type="dxa"/>
            <w:vMerge/>
          </w:tcPr>
          <w:p w:rsidR="00394B44" w:rsidRDefault="00394B44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5937" w:type="dxa"/>
          </w:tcPr>
          <w:p w:rsidR="00394B44" w:rsidRPr="0041162F" w:rsidRDefault="00394B44" w:rsidP="00A933DC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10 تا 20 میلیون تومان</w:t>
            </w:r>
          </w:p>
        </w:tc>
        <w:tc>
          <w:tcPr>
            <w:tcW w:w="1446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2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900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73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5/2</w:t>
            </w:r>
          </w:p>
        </w:tc>
      </w:tr>
      <w:tr w:rsidR="00394B44" w:rsidRPr="0041162F" w:rsidTr="00394B44">
        <w:tc>
          <w:tcPr>
            <w:tcW w:w="983" w:type="dxa"/>
            <w:vMerge/>
          </w:tcPr>
          <w:p w:rsidR="00394B44" w:rsidRDefault="00394B44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5937" w:type="dxa"/>
          </w:tcPr>
          <w:p w:rsidR="00394B44" w:rsidRPr="0041162F" w:rsidRDefault="00394B44" w:rsidP="00A933DC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20 تا 50 میلیون تومان</w:t>
            </w:r>
          </w:p>
        </w:tc>
        <w:tc>
          <w:tcPr>
            <w:tcW w:w="1446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2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900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5/7</w:t>
            </w:r>
          </w:p>
        </w:tc>
        <w:tc>
          <w:tcPr>
            <w:tcW w:w="1173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75/3</w:t>
            </w:r>
          </w:p>
        </w:tc>
      </w:tr>
      <w:tr w:rsidR="00394B44" w:rsidRPr="0041162F" w:rsidTr="00394B44">
        <w:tc>
          <w:tcPr>
            <w:tcW w:w="983" w:type="dxa"/>
            <w:vMerge/>
          </w:tcPr>
          <w:p w:rsidR="00394B44" w:rsidRDefault="00394B44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5937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50 تا 100 میلیون تومان</w:t>
            </w:r>
          </w:p>
        </w:tc>
        <w:tc>
          <w:tcPr>
            <w:tcW w:w="1446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2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900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173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94B44" w:rsidRPr="0041162F" w:rsidTr="00394B44">
        <w:tc>
          <w:tcPr>
            <w:tcW w:w="983" w:type="dxa"/>
            <w:vMerge/>
          </w:tcPr>
          <w:p w:rsidR="00394B44" w:rsidRDefault="00394B44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5937" w:type="dxa"/>
          </w:tcPr>
          <w:p w:rsidR="00394B44" w:rsidRPr="0041162F" w:rsidRDefault="00394B44" w:rsidP="00A933DC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100 تا 200 میلیون تومان</w:t>
            </w:r>
          </w:p>
        </w:tc>
        <w:tc>
          <w:tcPr>
            <w:tcW w:w="1446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2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40</w:t>
            </w:r>
          </w:p>
        </w:tc>
        <w:tc>
          <w:tcPr>
            <w:tcW w:w="900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173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5/7</w:t>
            </w:r>
          </w:p>
        </w:tc>
      </w:tr>
      <w:tr w:rsidR="00394B44" w:rsidRPr="0041162F" w:rsidTr="00394B44">
        <w:tc>
          <w:tcPr>
            <w:tcW w:w="983" w:type="dxa"/>
            <w:vMerge/>
          </w:tcPr>
          <w:p w:rsidR="00394B44" w:rsidRDefault="00394B44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5937" w:type="dxa"/>
          </w:tcPr>
          <w:p w:rsidR="00394B44" w:rsidRPr="0041162F" w:rsidRDefault="00394B44" w:rsidP="00403CEF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200 تا 400 میلیون تومان</w:t>
            </w:r>
          </w:p>
        </w:tc>
        <w:tc>
          <w:tcPr>
            <w:tcW w:w="1446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2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60</w:t>
            </w:r>
          </w:p>
        </w:tc>
        <w:tc>
          <w:tcPr>
            <w:tcW w:w="900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1173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5/12</w:t>
            </w:r>
          </w:p>
        </w:tc>
      </w:tr>
      <w:tr w:rsidR="00394B44" w:rsidRPr="0041162F" w:rsidTr="00394B44">
        <w:tc>
          <w:tcPr>
            <w:tcW w:w="983" w:type="dxa"/>
            <w:vMerge/>
          </w:tcPr>
          <w:p w:rsidR="00394B44" w:rsidRDefault="00394B44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5937" w:type="dxa"/>
          </w:tcPr>
          <w:p w:rsidR="00394B44" w:rsidRPr="0041162F" w:rsidRDefault="00394B44" w:rsidP="00403CEF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400 تا 600 میلیون تومان</w:t>
            </w:r>
          </w:p>
        </w:tc>
        <w:tc>
          <w:tcPr>
            <w:tcW w:w="1446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2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80</w:t>
            </w:r>
          </w:p>
        </w:tc>
        <w:tc>
          <w:tcPr>
            <w:tcW w:w="900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5/32</w:t>
            </w:r>
          </w:p>
        </w:tc>
        <w:tc>
          <w:tcPr>
            <w:tcW w:w="1173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25/16</w:t>
            </w:r>
          </w:p>
        </w:tc>
      </w:tr>
      <w:tr w:rsidR="00394B44" w:rsidRPr="0041162F" w:rsidTr="00394B44">
        <w:tc>
          <w:tcPr>
            <w:tcW w:w="983" w:type="dxa"/>
            <w:vMerge/>
          </w:tcPr>
          <w:p w:rsidR="00394B44" w:rsidRDefault="00394B44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5937" w:type="dxa"/>
          </w:tcPr>
          <w:p w:rsidR="00394B44" w:rsidRPr="0041162F" w:rsidRDefault="00394B44" w:rsidP="00403CEF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600 تا 800 میلیون تومان</w:t>
            </w:r>
          </w:p>
        </w:tc>
        <w:tc>
          <w:tcPr>
            <w:tcW w:w="1446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2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</w:t>
            </w:r>
          </w:p>
        </w:tc>
        <w:tc>
          <w:tcPr>
            <w:tcW w:w="900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1173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5/17</w:t>
            </w:r>
          </w:p>
        </w:tc>
      </w:tr>
      <w:tr w:rsidR="00394B44" w:rsidRPr="0041162F" w:rsidTr="00394B44">
        <w:tc>
          <w:tcPr>
            <w:tcW w:w="983" w:type="dxa"/>
            <w:vMerge/>
          </w:tcPr>
          <w:p w:rsidR="00394B44" w:rsidRDefault="00394B44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5937" w:type="dxa"/>
          </w:tcPr>
          <w:p w:rsidR="00394B44" w:rsidRPr="0041162F" w:rsidRDefault="00394B44" w:rsidP="00403CEF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800 تا 1 میلیارد تومان</w:t>
            </w:r>
          </w:p>
        </w:tc>
        <w:tc>
          <w:tcPr>
            <w:tcW w:w="1446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2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900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40</w:t>
            </w:r>
          </w:p>
        </w:tc>
        <w:tc>
          <w:tcPr>
            <w:tcW w:w="1173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394B44" w:rsidRPr="0041162F" w:rsidTr="00394B44">
        <w:tc>
          <w:tcPr>
            <w:tcW w:w="983" w:type="dxa"/>
            <w:vMerge/>
            <w:tcBorders>
              <w:bottom w:val="single" w:sz="4" w:space="0" w:color="000000" w:themeColor="text1"/>
            </w:tcBorders>
          </w:tcPr>
          <w:p w:rsidR="00394B44" w:rsidRDefault="00394B44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5937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بیش از 1 میلیارد تومان</w:t>
            </w:r>
          </w:p>
        </w:tc>
        <w:tc>
          <w:tcPr>
            <w:tcW w:w="1446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2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110</w:t>
            </w:r>
          </w:p>
        </w:tc>
        <w:tc>
          <w:tcPr>
            <w:tcW w:w="900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45</w:t>
            </w:r>
          </w:p>
        </w:tc>
        <w:tc>
          <w:tcPr>
            <w:tcW w:w="1173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5/22</w:t>
            </w:r>
          </w:p>
        </w:tc>
      </w:tr>
      <w:tr w:rsidR="00A933DC" w:rsidRPr="0041162F" w:rsidTr="00394B44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A933DC" w:rsidRDefault="00394B44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2-2</w:t>
            </w:r>
          </w:p>
        </w:tc>
        <w:tc>
          <w:tcPr>
            <w:tcW w:w="5937" w:type="dxa"/>
          </w:tcPr>
          <w:p w:rsidR="00A933DC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طرحهای پژوهشی داخل دانشگاه</w:t>
            </w:r>
          </w:p>
        </w:tc>
        <w:tc>
          <w:tcPr>
            <w:tcW w:w="1446" w:type="dxa"/>
          </w:tcPr>
          <w:p w:rsidR="00A933DC" w:rsidRPr="0041162F" w:rsidRDefault="00A933DC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2" w:type="dxa"/>
          </w:tcPr>
          <w:p w:rsidR="00A933DC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00" w:type="dxa"/>
          </w:tcPr>
          <w:p w:rsidR="00A933DC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73" w:type="dxa"/>
          </w:tcPr>
          <w:p w:rsidR="00A933DC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75/0</w:t>
            </w:r>
          </w:p>
        </w:tc>
      </w:tr>
      <w:tr w:rsidR="00394B44" w:rsidRPr="0041162F" w:rsidTr="00C22539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394B44" w:rsidRDefault="00394B44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تبصره 2</w:t>
            </w:r>
          </w:p>
        </w:tc>
        <w:tc>
          <w:tcPr>
            <w:tcW w:w="10358" w:type="dxa"/>
            <w:gridSpan w:val="5"/>
          </w:tcPr>
          <w:p w:rsidR="00394B44" w:rsidRDefault="00561417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برای هر طرح تحقیقاتی فقط یکبار امتیاز تعلق خواهد گرفت.</w:t>
            </w:r>
          </w:p>
        </w:tc>
      </w:tr>
      <w:tr w:rsidR="00561417" w:rsidRPr="0041162F" w:rsidTr="00C22539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561417" w:rsidRDefault="00561417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lastRenderedPageBreak/>
              <w:t>تبصره 3</w:t>
            </w:r>
          </w:p>
        </w:tc>
        <w:tc>
          <w:tcPr>
            <w:tcW w:w="10358" w:type="dxa"/>
            <w:gridSpan w:val="5"/>
          </w:tcPr>
          <w:p w:rsidR="00561417" w:rsidRDefault="00561417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 w:rsidRPr="0041162F">
              <w:rPr>
                <w:rFonts w:cs="Mitra" w:hint="cs"/>
                <w:sz w:val="28"/>
                <w:szCs w:val="28"/>
                <w:rtl/>
                <w:lang w:bidi="fa-IR"/>
              </w:rPr>
              <w:t>برای طرحهای کلان ملی و مصوب شورای عتف ضریب 5/1 اعمال خواهد شد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394B44" w:rsidRPr="0041162F" w:rsidTr="00394B44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394B44" w:rsidRPr="00394B44" w:rsidRDefault="00394B44" w:rsidP="008E37E1">
            <w:pPr>
              <w:bidi/>
              <w:rPr>
                <w:rFonts w:cs="Mitra" w:hint="cs"/>
                <w:b/>
                <w:bCs/>
                <w:sz w:val="28"/>
                <w:szCs w:val="28"/>
                <w:rtl/>
              </w:rPr>
            </w:pPr>
            <w:r w:rsidRPr="00394B44">
              <w:rPr>
                <w:rFonts w:cs="Mitr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383" w:type="dxa"/>
            <w:gridSpan w:val="2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 w:rsidRPr="00394B44">
              <w:rPr>
                <w:rFonts w:cs="Mitra" w:hint="cs"/>
                <w:b/>
                <w:bCs/>
                <w:sz w:val="28"/>
                <w:szCs w:val="28"/>
                <w:rtl/>
                <w:lang w:bidi="fa-IR"/>
              </w:rPr>
              <w:t>کتاب</w:t>
            </w:r>
          </w:p>
        </w:tc>
        <w:tc>
          <w:tcPr>
            <w:tcW w:w="902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نفر اول</w:t>
            </w:r>
          </w:p>
        </w:tc>
        <w:tc>
          <w:tcPr>
            <w:tcW w:w="900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نفر دوم</w:t>
            </w:r>
          </w:p>
        </w:tc>
        <w:tc>
          <w:tcPr>
            <w:tcW w:w="1173" w:type="dxa"/>
          </w:tcPr>
          <w:p w:rsidR="00394B44" w:rsidRPr="00394B44" w:rsidRDefault="00394B44" w:rsidP="00494FB2">
            <w:pPr>
              <w:bidi/>
              <w:rPr>
                <w:rFonts w:cs="Mitra" w:hint="cs"/>
                <w:sz w:val="20"/>
                <w:szCs w:val="20"/>
                <w:rtl/>
                <w:lang w:bidi="fa-IR"/>
              </w:rPr>
            </w:pPr>
            <w:r w:rsidRPr="00394B44">
              <w:rPr>
                <w:rFonts w:cs="Mitra" w:hint="cs"/>
                <w:sz w:val="20"/>
                <w:szCs w:val="20"/>
                <w:rtl/>
                <w:lang w:bidi="fa-IR"/>
              </w:rPr>
              <w:t>نفر سوم و به بعد</w:t>
            </w:r>
          </w:p>
        </w:tc>
      </w:tr>
      <w:tr w:rsidR="00A933DC" w:rsidRPr="0041162F" w:rsidTr="00394B44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A933DC" w:rsidRDefault="00394B44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3-1</w:t>
            </w:r>
          </w:p>
        </w:tc>
        <w:tc>
          <w:tcPr>
            <w:tcW w:w="5937" w:type="dxa"/>
          </w:tcPr>
          <w:p w:rsidR="00A933DC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تالف کتاب خارجی</w:t>
            </w:r>
          </w:p>
        </w:tc>
        <w:tc>
          <w:tcPr>
            <w:tcW w:w="1446" w:type="dxa"/>
          </w:tcPr>
          <w:p w:rsidR="00A933DC" w:rsidRPr="0041162F" w:rsidRDefault="00A933DC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2" w:type="dxa"/>
          </w:tcPr>
          <w:p w:rsidR="00A933DC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40</w:t>
            </w:r>
          </w:p>
        </w:tc>
        <w:tc>
          <w:tcPr>
            <w:tcW w:w="900" w:type="dxa"/>
          </w:tcPr>
          <w:p w:rsidR="00A933DC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1173" w:type="dxa"/>
          </w:tcPr>
          <w:p w:rsidR="00A933DC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394B44" w:rsidRPr="0041162F" w:rsidTr="00394B44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394B44" w:rsidRDefault="00394B44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3-2</w:t>
            </w:r>
          </w:p>
        </w:tc>
        <w:tc>
          <w:tcPr>
            <w:tcW w:w="5937" w:type="dxa"/>
          </w:tcPr>
          <w:p w:rsidR="00394B44" w:rsidRPr="0041162F" w:rsidRDefault="00394B44" w:rsidP="00394B44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تالف کتاب 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داخل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446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2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900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173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394B44" w:rsidRPr="0041162F" w:rsidTr="00394B44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394B44" w:rsidRDefault="00394B44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3-3</w:t>
            </w:r>
          </w:p>
        </w:tc>
        <w:tc>
          <w:tcPr>
            <w:tcW w:w="5937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ترجمه به نام دانشگاه صنعتی سهند</w:t>
            </w:r>
          </w:p>
        </w:tc>
        <w:tc>
          <w:tcPr>
            <w:tcW w:w="1446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2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900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173" w:type="dxa"/>
          </w:tcPr>
          <w:p w:rsidR="00394B44" w:rsidRPr="0041162F" w:rsidRDefault="00394B44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561417" w:rsidRPr="0041162F" w:rsidTr="00A37F50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561417" w:rsidRPr="00561417" w:rsidRDefault="00561417" w:rsidP="008E37E1">
            <w:pPr>
              <w:bidi/>
              <w:rPr>
                <w:rFonts w:cs="Mitra" w:hint="cs"/>
                <w:b/>
                <w:bCs/>
                <w:sz w:val="28"/>
                <w:szCs w:val="28"/>
                <w:rtl/>
              </w:rPr>
            </w:pPr>
            <w:r w:rsidRPr="00561417">
              <w:rPr>
                <w:rFonts w:cs="Mitr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358" w:type="dxa"/>
            <w:gridSpan w:val="5"/>
          </w:tcPr>
          <w:p w:rsidR="00561417" w:rsidRDefault="00561417" w:rsidP="00494FB2">
            <w:pPr>
              <w:bidi/>
              <w:rPr>
                <w:rFonts w:cs="Mitra" w:hint="cs"/>
                <w:sz w:val="28"/>
                <w:szCs w:val="28"/>
                <w:rtl/>
                <w:lang w:bidi="fa-IR"/>
              </w:rPr>
            </w:pPr>
            <w:r w:rsidRPr="00561417">
              <w:rPr>
                <w:rFonts w:cs="Mitra" w:hint="cs"/>
                <w:b/>
                <w:bCs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561417" w:rsidRPr="0041162F" w:rsidTr="00D645EB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561417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4-1</w:t>
            </w:r>
          </w:p>
        </w:tc>
        <w:tc>
          <w:tcPr>
            <w:tcW w:w="5937" w:type="dxa"/>
          </w:tcPr>
          <w:p w:rsidR="00561417" w:rsidRPr="0041162F" w:rsidRDefault="00561417" w:rsidP="00BB3FB6">
            <w:pPr>
              <w:bidi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اخذ </w:t>
            </w:r>
            <w:r w:rsidRPr="0041162F">
              <w:rPr>
                <w:rFonts w:cs="Mitra" w:hint="cs"/>
                <w:sz w:val="28"/>
                <w:szCs w:val="28"/>
                <w:rtl/>
                <w:lang w:bidi="fa-IR"/>
              </w:rPr>
              <w:t xml:space="preserve">حمایت 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مالی برای</w:t>
            </w:r>
            <w:r w:rsidRPr="0041162F">
              <w:rPr>
                <w:rFonts w:cs="Mitra" w:hint="cs"/>
                <w:sz w:val="28"/>
                <w:szCs w:val="28"/>
                <w:rtl/>
                <w:lang w:bidi="fa-IR"/>
              </w:rPr>
              <w:t xml:space="preserve"> پایان نامه های دکتری</w:t>
            </w:r>
          </w:p>
        </w:tc>
        <w:tc>
          <w:tcPr>
            <w:tcW w:w="1446" w:type="dxa"/>
          </w:tcPr>
          <w:p w:rsidR="00561417" w:rsidRPr="0041162F" w:rsidRDefault="00561417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</w:p>
        </w:tc>
        <w:tc>
          <w:tcPr>
            <w:tcW w:w="2975" w:type="dxa"/>
            <w:gridSpan w:val="3"/>
          </w:tcPr>
          <w:p w:rsidR="00561417" w:rsidRPr="0041162F" w:rsidRDefault="00561417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 w:rsidRPr="0041162F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هر مورد 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4 امتیاز</w:t>
            </w:r>
          </w:p>
        </w:tc>
      </w:tr>
      <w:tr w:rsidR="00561417" w:rsidRPr="0041162F" w:rsidTr="00D645EB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561417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4-2</w:t>
            </w:r>
          </w:p>
        </w:tc>
        <w:tc>
          <w:tcPr>
            <w:tcW w:w="5937" w:type="dxa"/>
          </w:tcPr>
          <w:p w:rsidR="00561417" w:rsidRPr="0041162F" w:rsidRDefault="00561417" w:rsidP="00BB3FB6">
            <w:pPr>
              <w:bidi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اخذ </w:t>
            </w:r>
            <w:r w:rsidRPr="0041162F">
              <w:rPr>
                <w:rFonts w:cs="Mitra" w:hint="cs"/>
                <w:sz w:val="28"/>
                <w:szCs w:val="28"/>
                <w:rtl/>
                <w:lang w:bidi="fa-IR"/>
              </w:rPr>
              <w:t>حمایت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 مالی</w:t>
            </w:r>
            <w:r w:rsidRPr="0041162F">
              <w:rPr>
                <w:rFonts w:cs="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برای</w:t>
            </w:r>
            <w:r w:rsidRPr="0041162F">
              <w:rPr>
                <w:rFonts w:cs="Mitra" w:hint="cs"/>
                <w:sz w:val="28"/>
                <w:szCs w:val="28"/>
                <w:rtl/>
                <w:lang w:bidi="fa-IR"/>
              </w:rPr>
              <w:t xml:space="preserve"> پایان نامه های کارشناسی ارشد </w:t>
            </w:r>
          </w:p>
        </w:tc>
        <w:tc>
          <w:tcPr>
            <w:tcW w:w="1446" w:type="dxa"/>
          </w:tcPr>
          <w:p w:rsidR="00561417" w:rsidRPr="0041162F" w:rsidRDefault="00561417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</w:p>
        </w:tc>
        <w:tc>
          <w:tcPr>
            <w:tcW w:w="2975" w:type="dxa"/>
            <w:gridSpan w:val="3"/>
          </w:tcPr>
          <w:p w:rsidR="00561417" w:rsidRPr="0041162F" w:rsidRDefault="00561417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 w:rsidRPr="0041162F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هر مورد 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2 امتیاز</w:t>
            </w:r>
          </w:p>
        </w:tc>
      </w:tr>
      <w:tr w:rsidR="00561417" w:rsidRPr="0041162F" w:rsidTr="00D645EB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561417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4-3</w:t>
            </w:r>
          </w:p>
        </w:tc>
        <w:tc>
          <w:tcPr>
            <w:tcW w:w="5937" w:type="dxa"/>
          </w:tcPr>
          <w:p w:rsidR="00561417" w:rsidRPr="0041162F" w:rsidRDefault="00561417" w:rsidP="00BB3FB6">
            <w:pPr>
              <w:bidi/>
              <w:rPr>
                <w:rFonts w:cs="Mitra"/>
                <w:sz w:val="28"/>
                <w:szCs w:val="28"/>
                <w:rtl/>
              </w:rPr>
            </w:pPr>
            <w:r w:rsidRPr="0041162F">
              <w:rPr>
                <w:rFonts w:cs="Mitra" w:hint="cs"/>
                <w:sz w:val="28"/>
                <w:szCs w:val="28"/>
                <w:rtl/>
                <w:lang w:bidi="fa-IR"/>
              </w:rPr>
              <w:t>تولید دانش فنی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،</w:t>
            </w:r>
            <w:r w:rsidRPr="0041162F">
              <w:rPr>
                <w:rFonts w:cs="Mitra" w:hint="cs"/>
                <w:sz w:val="28"/>
                <w:szCs w:val="28"/>
                <w:rtl/>
                <w:lang w:bidi="fa-IR"/>
              </w:rPr>
              <w:t xml:space="preserve"> تجاری سازی طرح ها از طریق دانشگاه</w:t>
            </w:r>
          </w:p>
        </w:tc>
        <w:tc>
          <w:tcPr>
            <w:tcW w:w="1446" w:type="dxa"/>
          </w:tcPr>
          <w:p w:rsidR="00561417" w:rsidRPr="0041162F" w:rsidRDefault="00561417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</w:p>
        </w:tc>
        <w:tc>
          <w:tcPr>
            <w:tcW w:w="2975" w:type="dxa"/>
            <w:gridSpan w:val="3"/>
          </w:tcPr>
          <w:p w:rsidR="00561417" w:rsidRPr="0041162F" w:rsidRDefault="00561417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هر مورد 10 امتیاز</w:t>
            </w:r>
          </w:p>
        </w:tc>
      </w:tr>
      <w:tr w:rsidR="00561417" w:rsidRPr="0041162F" w:rsidTr="00D645EB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561417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4-4</w:t>
            </w:r>
          </w:p>
        </w:tc>
        <w:tc>
          <w:tcPr>
            <w:tcW w:w="5937" w:type="dxa"/>
          </w:tcPr>
          <w:p w:rsidR="00561417" w:rsidRPr="0041162F" w:rsidRDefault="00561417" w:rsidP="00BB3FB6">
            <w:pPr>
              <w:bidi/>
              <w:rPr>
                <w:rFonts w:cs="Mitra"/>
                <w:sz w:val="28"/>
                <w:szCs w:val="28"/>
                <w:rtl/>
              </w:rPr>
            </w:pPr>
            <w:r w:rsidRPr="0041162F">
              <w:rPr>
                <w:rFonts w:cs="Mitra" w:hint="cs"/>
                <w:sz w:val="28"/>
                <w:szCs w:val="28"/>
                <w:rtl/>
              </w:rPr>
              <w:t xml:space="preserve">ثبت اختراع با تایید علمی </w:t>
            </w:r>
          </w:p>
          <w:p w:rsidR="00561417" w:rsidRPr="0041162F" w:rsidRDefault="00561417" w:rsidP="00BB3FB6">
            <w:pPr>
              <w:bidi/>
              <w:rPr>
                <w:rFonts w:cs="Mitra"/>
                <w:sz w:val="28"/>
                <w:szCs w:val="28"/>
                <w:rtl/>
              </w:rPr>
            </w:pPr>
            <w:r w:rsidRPr="0041162F">
              <w:rPr>
                <w:rFonts w:cs="Mitra" w:hint="cs"/>
                <w:sz w:val="28"/>
                <w:szCs w:val="28"/>
                <w:rtl/>
              </w:rPr>
              <w:t>ثبت اختراع بدون تایید علمی</w:t>
            </w:r>
          </w:p>
        </w:tc>
        <w:tc>
          <w:tcPr>
            <w:tcW w:w="1446" w:type="dxa"/>
          </w:tcPr>
          <w:p w:rsidR="00561417" w:rsidRDefault="00561417" w:rsidP="00BB3FB6">
            <w:pPr>
              <w:bidi/>
              <w:jc w:val="center"/>
              <w:rPr>
                <w:rFonts w:cs="Mitra" w:hint="cs"/>
                <w:sz w:val="28"/>
                <w:szCs w:val="28"/>
                <w:rtl/>
              </w:rPr>
            </w:pPr>
          </w:p>
          <w:p w:rsidR="00561417" w:rsidRPr="0041162F" w:rsidRDefault="00561417" w:rsidP="00561417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975" w:type="dxa"/>
            <w:gridSpan w:val="3"/>
          </w:tcPr>
          <w:p w:rsidR="00561417" w:rsidRDefault="00561417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خارجی 20 و داخل 10</w:t>
            </w:r>
          </w:p>
          <w:p w:rsidR="00561417" w:rsidRPr="0041162F" w:rsidRDefault="00561417" w:rsidP="00561417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 xml:space="preserve">هر مورد </w:t>
            </w:r>
            <w:r>
              <w:rPr>
                <w:rFonts w:cs="Mitra" w:hint="cs"/>
                <w:sz w:val="28"/>
                <w:szCs w:val="28"/>
                <w:rtl/>
              </w:rPr>
              <w:t>2</w:t>
            </w:r>
            <w:r>
              <w:rPr>
                <w:rFonts w:cs="Mitra" w:hint="cs"/>
                <w:sz w:val="28"/>
                <w:szCs w:val="28"/>
                <w:rtl/>
              </w:rPr>
              <w:t xml:space="preserve"> امتیاز</w:t>
            </w:r>
          </w:p>
        </w:tc>
      </w:tr>
      <w:tr w:rsidR="00561417" w:rsidRPr="0041162F" w:rsidTr="00D645EB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561417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4-5</w:t>
            </w:r>
          </w:p>
        </w:tc>
        <w:tc>
          <w:tcPr>
            <w:tcW w:w="5937" w:type="dxa"/>
          </w:tcPr>
          <w:p w:rsidR="00561417" w:rsidRPr="0041162F" w:rsidRDefault="00561417" w:rsidP="00BB3FB6">
            <w:pPr>
              <w:bidi/>
              <w:rPr>
                <w:rFonts w:cs="Mitra"/>
                <w:sz w:val="28"/>
                <w:szCs w:val="28"/>
                <w:rtl/>
              </w:rPr>
            </w:pPr>
            <w:r w:rsidRPr="0041162F">
              <w:rPr>
                <w:rFonts w:cs="Mitra" w:hint="cs"/>
                <w:sz w:val="28"/>
                <w:szCs w:val="28"/>
                <w:rtl/>
                <w:lang w:bidi="fa-IR"/>
              </w:rPr>
              <w:t xml:space="preserve">چاپ کتب ( تالیف- گرد آوری- ترجمه </w:t>
            </w:r>
            <w:r w:rsidRPr="0041162F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41162F">
              <w:rPr>
                <w:rFonts w:cs="Mitra" w:hint="cs"/>
                <w:sz w:val="28"/>
                <w:szCs w:val="28"/>
                <w:rtl/>
                <w:lang w:bidi="fa-IR"/>
              </w:rPr>
              <w:t xml:space="preserve"> تصنیف...) </w:t>
            </w:r>
          </w:p>
        </w:tc>
        <w:tc>
          <w:tcPr>
            <w:tcW w:w="1446" w:type="dxa"/>
          </w:tcPr>
          <w:p w:rsidR="00561417" w:rsidRPr="0041162F" w:rsidRDefault="00561417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-</w:t>
            </w:r>
          </w:p>
        </w:tc>
        <w:tc>
          <w:tcPr>
            <w:tcW w:w="2975" w:type="dxa"/>
            <w:gridSpan w:val="3"/>
          </w:tcPr>
          <w:p w:rsidR="00561417" w:rsidRPr="0041162F" w:rsidRDefault="00561417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 w:rsidRPr="0041162F">
              <w:rPr>
                <w:rFonts w:cs="Mitra" w:hint="cs"/>
                <w:sz w:val="28"/>
                <w:szCs w:val="28"/>
                <w:rtl/>
                <w:lang w:bidi="fa-IR"/>
              </w:rPr>
              <w:t>مطابق آیین نامه ارتقاء</w:t>
            </w:r>
          </w:p>
        </w:tc>
      </w:tr>
      <w:tr w:rsidR="00561417" w:rsidRPr="0041162F" w:rsidTr="00D645EB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561417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4-6</w:t>
            </w:r>
          </w:p>
        </w:tc>
        <w:tc>
          <w:tcPr>
            <w:tcW w:w="5937" w:type="dxa"/>
          </w:tcPr>
          <w:p w:rsidR="00561417" w:rsidRPr="0041162F" w:rsidRDefault="00561417" w:rsidP="00BB3FB6">
            <w:pPr>
              <w:bidi/>
              <w:rPr>
                <w:rFonts w:cs="Mitra"/>
                <w:sz w:val="28"/>
                <w:szCs w:val="28"/>
                <w:rtl/>
              </w:rPr>
            </w:pPr>
            <w:r w:rsidRPr="0041162F">
              <w:rPr>
                <w:rFonts w:cs="Mitra" w:hint="cs"/>
                <w:sz w:val="28"/>
                <w:szCs w:val="28"/>
                <w:rtl/>
              </w:rPr>
              <w:t xml:space="preserve">راه اندازی </w:t>
            </w:r>
            <w:r>
              <w:rPr>
                <w:rFonts w:cs="Mitra" w:hint="cs"/>
                <w:sz w:val="28"/>
                <w:szCs w:val="28"/>
                <w:rtl/>
              </w:rPr>
              <w:t xml:space="preserve">آزمایشگاه تحقیقاتی، </w:t>
            </w:r>
            <w:r w:rsidRPr="0041162F">
              <w:rPr>
                <w:rFonts w:cs="Mitra" w:hint="cs"/>
                <w:sz w:val="28"/>
                <w:szCs w:val="28"/>
                <w:rtl/>
              </w:rPr>
              <w:t>مرکز تحقیقات</w:t>
            </w:r>
            <w:r>
              <w:rPr>
                <w:rFonts w:cs="Mitra" w:hint="cs"/>
                <w:sz w:val="28"/>
                <w:szCs w:val="28"/>
                <w:rtl/>
              </w:rPr>
              <w:t>ی</w:t>
            </w:r>
            <w:r w:rsidRPr="0041162F">
              <w:rPr>
                <w:rFonts w:cs="Mitra" w:hint="cs"/>
                <w:sz w:val="28"/>
                <w:szCs w:val="28"/>
                <w:rtl/>
              </w:rPr>
              <w:t>، پژوهشکده</w:t>
            </w:r>
            <w:r>
              <w:rPr>
                <w:rFonts w:cs="Mitra" w:hint="cs"/>
                <w:sz w:val="28"/>
                <w:szCs w:val="28"/>
                <w:rtl/>
              </w:rPr>
              <w:t>، مرکز رشد، شرکت دانش بنیان</w:t>
            </w:r>
            <w:r w:rsidRPr="0041162F">
              <w:rPr>
                <w:rFonts w:cs="Mitra" w:hint="cs"/>
                <w:sz w:val="28"/>
                <w:szCs w:val="28"/>
                <w:rtl/>
              </w:rPr>
              <w:t xml:space="preserve"> و مجله علمی</w:t>
            </w:r>
          </w:p>
        </w:tc>
        <w:tc>
          <w:tcPr>
            <w:tcW w:w="1446" w:type="dxa"/>
          </w:tcPr>
          <w:p w:rsidR="00561417" w:rsidRPr="0041162F" w:rsidRDefault="00561417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</w:t>
            </w:r>
            <w:r w:rsidRPr="0041162F">
              <w:rPr>
                <w:rFonts w:cs="Mitra" w:hint="cs"/>
                <w:sz w:val="28"/>
                <w:szCs w:val="28"/>
                <w:rtl/>
                <w:lang w:bidi="fa-IR"/>
              </w:rPr>
              <w:t xml:space="preserve">0 </w:t>
            </w:r>
          </w:p>
        </w:tc>
        <w:tc>
          <w:tcPr>
            <w:tcW w:w="2975" w:type="dxa"/>
            <w:gridSpan w:val="3"/>
          </w:tcPr>
          <w:p w:rsidR="00561417" w:rsidRPr="0041162F" w:rsidRDefault="00561417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هر مورد حداکثر 5 امتیاز و یک</w:t>
            </w:r>
            <w:r>
              <w:rPr>
                <w:rFonts w:cs="Mitra" w:hint="cs"/>
                <w:sz w:val="28"/>
                <w:szCs w:val="28"/>
                <w:rtl/>
              </w:rPr>
              <w:softHyphen/>
              <w:t>بار لحاظ خواهند شد</w:t>
            </w:r>
          </w:p>
        </w:tc>
      </w:tr>
      <w:tr w:rsidR="00561417" w:rsidRPr="0041162F" w:rsidTr="00D645EB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561417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4-7</w:t>
            </w:r>
          </w:p>
        </w:tc>
        <w:tc>
          <w:tcPr>
            <w:tcW w:w="5937" w:type="dxa"/>
          </w:tcPr>
          <w:p w:rsidR="00561417" w:rsidRPr="0041162F" w:rsidRDefault="00561417" w:rsidP="00BB3FB6">
            <w:pPr>
              <w:bidi/>
              <w:rPr>
                <w:rFonts w:cs="Mitra"/>
                <w:sz w:val="28"/>
                <w:szCs w:val="28"/>
                <w:rtl/>
              </w:rPr>
            </w:pPr>
            <w:r w:rsidRPr="0041162F">
              <w:rPr>
                <w:rFonts w:cs="Mitra" w:hint="cs"/>
                <w:sz w:val="28"/>
                <w:szCs w:val="28"/>
                <w:rtl/>
              </w:rPr>
              <w:t xml:space="preserve">برگزاری کنفرانس، کارگاه آموزشی و نمایشگاه </w:t>
            </w:r>
          </w:p>
        </w:tc>
        <w:tc>
          <w:tcPr>
            <w:tcW w:w="1446" w:type="dxa"/>
          </w:tcPr>
          <w:p w:rsidR="00561417" w:rsidRPr="0041162F" w:rsidRDefault="006207FA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10</w:t>
            </w:r>
            <w:r w:rsidR="00561417" w:rsidRPr="0041162F">
              <w:rPr>
                <w:rFonts w:cs="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5" w:type="dxa"/>
            <w:gridSpan w:val="3"/>
          </w:tcPr>
          <w:p w:rsidR="00561417" w:rsidRDefault="00561417" w:rsidP="00BB3FB6">
            <w:pPr>
              <w:bidi/>
              <w:jc w:val="center"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دبیر کنفرانس: 5</w:t>
            </w:r>
          </w:p>
          <w:p w:rsidR="00561417" w:rsidRPr="0041162F" w:rsidRDefault="00561417" w:rsidP="00561417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 xml:space="preserve">بقیه موارد: 3 </w:t>
            </w:r>
          </w:p>
        </w:tc>
      </w:tr>
      <w:tr w:rsidR="00561417" w:rsidRPr="0041162F" w:rsidTr="00D645EB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561417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4-8</w:t>
            </w:r>
          </w:p>
        </w:tc>
        <w:tc>
          <w:tcPr>
            <w:tcW w:w="5937" w:type="dxa"/>
          </w:tcPr>
          <w:p w:rsidR="00561417" w:rsidRPr="0041162F" w:rsidRDefault="00561417" w:rsidP="00BB3FB6">
            <w:pPr>
              <w:bidi/>
              <w:rPr>
                <w:rFonts w:cs="Mitra"/>
                <w:sz w:val="28"/>
                <w:szCs w:val="28"/>
                <w:rtl/>
              </w:rPr>
            </w:pPr>
            <w:r w:rsidRPr="0041162F">
              <w:rPr>
                <w:rFonts w:cs="Mitra" w:hint="cs"/>
                <w:sz w:val="28"/>
                <w:szCs w:val="28"/>
                <w:rtl/>
              </w:rPr>
              <w:t>ارسال پروپوزال های پژوهشی و فناوری از طریق اداره پژوهش</w:t>
            </w:r>
            <w:r>
              <w:rPr>
                <w:rFonts w:cs="Mitra" w:hint="cs"/>
                <w:sz w:val="28"/>
                <w:szCs w:val="28"/>
                <w:rtl/>
              </w:rPr>
              <w:t xml:space="preserve"> به سازمان</w:t>
            </w:r>
            <w:r>
              <w:rPr>
                <w:rFonts w:cs="Mitra" w:hint="cs"/>
                <w:sz w:val="28"/>
                <w:szCs w:val="28"/>
                <w:rtl/>
              </w:rPr>
              <w:softHyphen/>
              <w:t>ها و صنایع</w:t>
            </w:r>
          </w:p>
        </w:tc>
        <w:tc>
          <w:tcPr>
            <w:tcW w:w="1446" w:type="dxa"/>
          </w:tcPr>
          <w:p w:rsidR="00561417" w:rsidRPr="0041162F" w:rsidRDefault="006207FA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10</w:t>
            </w:r>
            <w:r w:rsidR="00561417" w:rsidRPr="0041162F">
              <w:rPr>
                <w:rFonts w:cs="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5" w:type="dxa"/>
            <w:gridSpan w:val="3"/>
          </w:tcPr>
          <w:p w:rsidR="00561417" w:rsidRPr="0041162F" w:rsidRDefault="006207FA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هر مورد 1 امتیاز</w:t>
            </w:r>
          </w:p>
        </w:tc>
      </w:tr>
      <w:tr w:rsidR="00561417" w:rsidRPr="0041162F" w:rsidTr="00D645EB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561417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4-9</w:t>
            </w:r>
          </w:p>
        </w:tc>
        <w:tc>
          <w:tcPr>
            <w:tcW w:w="5937" w:type="dxa"/>
          </w:tcPr>
          <w:p w:rsidR="00561417" w:rsidRPr="0041162F" w:rsidRDefault="00561417" w:rsidP="00BB3FB6">
            <w:pPr>
              <w:bidi/>
              <w:rPr>
                <w:rFonts w:cs="Mitra"/>
                <w:sz w:val="28"/>
                <w:szCs w:val="28"/>
                <w:rtl/>
              </w:rPr>
            </w:pPr>
            <w:r w:rsidRPr="0041162F">
              <w:rPr>
                <w:rFonts w:cs="Mitra" w:hint="cs"/>
                <w:sz w:val="28"/>
                <w:szCs w:val="28"/>
                <w:rtl/>
              </w:rPr>
              <w:t>همکاری در برگزاری جشنواره و نمایشگاههای پژوهشی</w:t>
            </w:r>
          </w:p>
        </w:tc>
        <w:tc>
          <w:tcPr>
            <w:tcW w:w="1446" w:type="dxa"/>
          </w:tcPr>
          <w:p w:rsidR="00561417" w:rsidRPr="0041162F" w:rsidRDefault="00561417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5</w:t>
            </w:r>
          </w:p>
        </w:tc>
        <w:tc>
          <w:tcPr>
            <w:tcW w:w="2975" w:type="dxa"/>
            <w:gridSpan w:val="3"/>
          </w:tcPr>
          <w:p w:rsidR="00561417" w:rsidRPr="0041162F" w:rsidRDefault="006207FA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هر مورد 2 امتیاز</w:t>
            </w:r>
          </w:p>
        </w:tc>
      </w:tr>
      <w:tr w:rsidR="00561417" w:rsidRPr="0041162F" w:rsidTr="00D645EB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561417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4-10</w:t>
            </w:r>
          </w:p>
        </w:tc>
        <w:tc>
          <w:tcPr>
            <w:tcW w:w="5937" w:type="dxa"/>
          </w:tcPr>
          <w:p w:rsidR="00561417" w:rsidRPr="0041162F" w:rsidRDefault="00561417" w:rsidP="00BB3FB6">
            <w:pPr>
              <w:bidi/>
              <w:rPr>
                <w:rFonts w:cs="Mitra"/>
                <w:sz w:val="28"/>
                <w:szCs w:val="28"/>
                <w:rtl/>
              </w:rPr>
            </w:pPr>
            <w:r w:rsidRPr="0041162F">
              <w:rPr>
                <w:rFonts w:cs="Mitra" w:hint="cs"/>
                <w:sz w:val="28"/>
                <w:szCs w:val="28"/>
                <w:rtl/>
              </w:rPr>
              <w:t>همکاری در هیات تحریریه مجلات علمی معتبر</w:t>
            </w:r>
          </w:p>
        </w:tc>
        <w:tc>
          <w:tcPr>
            <w:tcW w:w="1446" w:type="dxa"/>
          </w:tcPr>
          <w:p w:rsidR="00561417" w:rsidRPr="0041162F" w:rsidRDefault="006207FA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975" w:type="dxa"/>
            <w:gridSpan w:val="3"/>
          </w:tcPr>
          <w:p w:rsidR="00561417" w:rsidRDefault="006207FA" w:rsidP="00BB3FB6">
            <w:pPr>
              <w:bidi/>
              <w:jc w:val="center"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سردبیر: 5</w:t>
            </w:r>
            <w:r w:rsidR="003F27B6">
              <w:rPr>
                <w:rFonts w:cs="Mitra" w:hint="cs"/>
                <w:sz w:val="28"/>
                <w:szCs w:val="28"/>
                <w:rtl/>
              </w:rPr>
              <w:t xml:space="preserve"> امتیاز</w:t>
            </w:r>
          </w:p>
          <w:p w:rsidR="006207FA" w:rsidRDefault="006207FA" w:rsidP="006207FA">
            <w:pPr>
              <w:bidi/>
              <w:jc w:val="center"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 xml:space="preserve">مدیر داخلی: 3 </w:t>
            </w:r>
            <w:r w:rsidR="003F27B6">
              <w:rPr>
                <w:rFonts w:cs="Mitra" w:hint="cs"/>
                <w:sz w:val="28"/>
                <w:szCs w:val="28"/>
                <w:rtl/>
              </w:rPr>
              <w:t>امتیاز</w:t>
            </w:r>
          </w:p>
          <w:p w:rsidR="006207FA" w:rsidRPr="0041162F" w:rsidRDefault="006207FA" w:rsidP="006207FA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عضو: 2</w:t>
            </w:r>
            <w:r w:rsidR="003F27B6">
              <w:rPr>
                <w:rFonts w:cs="Mitra" w:hint="cs"/>
                <w:sz w:val="28"/>
                <w:szCs w:val="28"/>
                <w:rtl/>
              </w:rPr>
              <w:t xml:space="preserve"> امتیاز</w:t>
            </w:r>
          </w:p>
        </w:tc>
      </w:tr>
      <w:tr w:rsidR="00561417" w:rsidRPr="0041162F" w:rsidTr="00D645EB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561417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4-11</w:t>
            </w:r>
          </w:p>
        </w:tc>
        <w:tc>
          <w:tcPr>
            <w:tcW w:w="5937" w:type="dxa"/>
          </w:tcPr>
          <w:p w:rsidR="00561417" w:rsidRPr="0041162F" w:rsidRDefault="00561417" w:rsidP="00F32791">
            <w:pPr>
              <w:bidi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عضویت در انجمن</w:t>
            </w:r>
            <w:r>
              <w:rPr>
                <w:rFonts w:cs="Mitra" w:hint="cs"/>
                <w:sz w:val="28"/>
                <w:szCs w:val="28"/>
                <w:rtl/>
              </w:rPr>
              <w:softHyphen/>
              <w:t xml:space="preserve">های علمی </w:t>
            </w:r>
            <w:r w:rsidR="00F32791">
              <w:rPr>
                <w:rFonts w:cs="Mitra" w:hint="cs"/>
                <w:sz w:val="28"/>
                <w:szCs w:val="28"/>
                <w:rtl/>
              </w:rPr>
              <w:t>داخلی و خارجی</w:t>
            </w:r>
          </w:p>
        </w:tc>
        <w:tc>
          <w:tcPr>
            <w:tcW w:w="1446" w:type="dxa"/>
          </w:tcPr>
          <w:p w:rsidR="00561417" w:rsidRPr="0041162F" w:rsidRDefault="006207FA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975" w:type="dxa"/>
            <w:gridSpan w:val="3"/>
          </w:tcPr>
          <w:p w:rsidR="00561417" w:rsidRPr="0041162F" w:rsidRDefault="00F32791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هیات مدیره: 2، علی</w:t>
            </w:r>
            <w:r>
              <w:rPr>
                <w:rFonts w:cs="Mitra" w:hint="cs"/>
                <w:sz w:val="28"/>
                <w:szCs w:val="28"/>
                <w:rtl/>
              </w:rPr>
              <w:softHyphen/>
              <w:t>البدل هیات مدیره: 5/1 و عضو: 1 امتیاز</w:t>
            </w:r>
          </w:p>
        </w:tc>
      </w:tr>
      <w:tr w:rsidR="00561417" w:rsidRPr="0041162F" w:rsidTr="00D645EB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561417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4-12</w:t>
            </w:r>
          </w:p>
        </w:tc>
        <w:tc>
          <w:tcPr>
            <w:tcW w:w="5937" w:type="dxa"/>
          </w:tcPr>
          <w:p w:rsidR="00561417" w:rsidRDefault="00561417" w:rsidP="00BB3FB6">
            <w:pPr>
              <w:bidi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عضو کمیسیونهای علمی- پژوهشی</w:t>
            </w:r>
          </w:p>
        </w:tc>
        <w:tc>
          <w:tcPr>
            <w:tcW w:w="1446" w:type="dxa"/>
          </w:tcPr>
          <w:p w:rsidR="00561417" w:rsidRDefault="00561417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975" w:type="dxa"/>
            <w:gridSpan w:val="3"/>
          </w:tcPr>
          <w:p w:rsidR="00561417" w:rsidRPr="0041162F" w:rsidRDefault="003F27B6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استانی: 3  و کشوری: 5 امتیاز</w:t>
            </w:r>
          </w:p>
        </w:tc>
      </w:tr>
      <w:tr w:rsidR="00561417" w:rsidRPr="0041162F" w:rsidTr="00D645EB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561417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4-13</w:t>
            </w:r>
          </w:p>
        </w:tc>
        <w:tc>
          <w:tcPr>
            <w:tcW w:w="5937" w:type="dxa"/>
          </w:tcPr>
          <w:p w:rsidR="00561417" w:rsidRDefault="00561417" w:rsidP="00BB3FB6">
            <w:pPr>
              <w:bidi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عضو قطب</w:t>
            </w:r>
            <w:r>
              <w:rPr>
                <w:rFonts w:cs="Mitra" w:hint="cs"/>
                <w:sz w:val="28"/>
                <w:szCs w:val="28"/>
                <w:rtl/>
              </w:rPr>
              <w:softHyphen/>
              <w:t>های علمی مجوزدار دانشگاه</w:t>
            </w:r>
          </w:p>
        </w:tc>
        <w:tc>
          <w:tcPr>
            <w:tcW w:w="1446" w:type="dxa"/>
          </w:tcPr>
          <w:p w:rsidR="00561417" w:rsidRPr="0041162F" w:rsidRDefault="00561417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2</w:t>
            </w:r>
          </w:p>
        </w:tc>
        <w:tc>
          <w:tcPr>
            <w:tcW w:w="2975" w:type="dxa"/>
            <w:gridSpan w:val="3"/>
          </w:tcPr>
          <w:p w:rsidR="00561417" w:rsidRPr="0041162F" w:rsidRDefault="00561417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</w:p>
        </w:tc>
      </w:tr>
      <w:tr w:rsidR="00561417" w:rsidRPr="0041162F" w:rsidTr="00D645EB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561417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4-14</w:t>
            </w:r>
          </w:p>
        </w:tc>
        <w:tc>
          <w:tcPr>
            <w:tcW w:w="5937" w:type="dxa"/>
          </w:tcPr>
          <w:p w:rsidR="00561417" w:rsidRDefault="00561417" w:rsidP="00BB3FB6">
            <w:pPr>
              <w:bidi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مدیر پژوهشکده</w:t>
            </w:r>
            <w:r>
              <w:rPr>
                <w:rFonts w:cs="Mitra" w:hint="cs"/>
                <w:sz w:val="28"/>
                <w:szCs w:val="28"/>
                <w:rtl/>
              </w:rPr>
              <w:softHyphen/>
              <w:t>ها، مراکز تحقیقاتی، آزمایشگاه</w:t>
            </w:r>
            <w:r>
              <w:rPr>
                <w:rFonts w:cs="Mitra" w:hint="cs"/>
                <w:sz w:val="28"/>
                <w:szCs w:val="28"/>
                <w:rtl/>
              </w:rPr>
              <w:softHyphen/>
              <w:t>های تحقیقاتی و قطب</w:t>
            </w:r>
            <w:r>
              <w:rPr>
                <w:rFonts w:cs="Mitra" w:hint="cs"/>
                <w:sz w:val="28"/>
                <w:szCs w:val="28"/>
                <w:rtl/>
              </w:rPr>
              <w:softHyphen/>
              <w:t>های علمی مجوزدار</w:t>
            </w:r>
          </w:p>
        </w:tc>
        <w:tc>
          <w:tcPr>
            <w:tcW w:w="1446" w:type="dxa"/>
          </w:tcPr>
          <w:p w:rsidR="00561417" w:rsidRPr="0041162F" w:rsidRDefault="003F27B6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975" w:type="dxa"/>
            <w:gridSpan w:val="3"/>
          </w:tcPr>
          <w:p w:rsidR="00561417" w:rsidRPr="0041162F" w:rsidRDefault="003F27B6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3 به ازای یکسال</w:t>
            </w:r>
          </w:p>
        </w:tc>
      </w:tr>
      <w:tr w:rsidR="00561417" w:rsidRPr="0041162F" w:rsidTr="00D645EB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561417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4-15</w:t>
            </w:r>
          </w:p>
        </w:tc>
        <w:tc>
          <w:tcPr>
            <w:tcW w:w="5937" w:type="dxa"/>
          </w:tcPr>
          <w:p w:rsidR="00561417" w:rsidRDefault="003F27B6" w:rsidP="00BB3FB6">
            <w:pPr>
              <w:bidi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کسب</w:t>
            </w:r>
            <w:r w:rsidR="00561417">
              <w:rPr>
                <w:rFonts w:cs="Mitra" w:hint="cs"/>
                <w:sz w:val="28"/>
                <w:szCs w:val="28"/>
                <w:rtl/>
              </w:rPr>
              <w:t xml:space="preserve"> جایزه در جشنواره</w:t>
            </w:r>
            <w:r w:rsidR="00561417">
              <w:rPr>
                <w:rFonts w:cs="Mitra" w:hint="cs"/>
                <w:sz w:val="28"/>
                <w:szCs w:val="28"/>
                <w:rtl/>
              </w:rPr>
              <w:softHyphen/>
              <w:t>های ملی و بین</w:t>
            </w:r>
            <w:r w:rsidR="00561417">
              <w:rPr>
                <w:rFonts w:cs="Mitra" w:hint="cs"/>
                <w:sz w:val="28"/>
                <w:szCs w:val="28"/>
                <w:rtl/>
              </w:rPr>
              <w:softHyphen/>
              <w:t>المللی</w:t>
            </w:r>
          </w:p>
        </w:tc>
        <w:tc>
          <w:tcPr>
            <w:tcW w:w="1446" w:type="dxa"/>
          </w:tcPr>
          <w:p w:rsidR="00561417" w:rsidRPr="0041162F" w:rsidRDefault="003F27B6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3</w:t>
            </w:r>
            <w:r w:rsidR="00561417">
              <w:rPr>
                <w:rFonts w:cs="Mitra" w:hint="cs"/>
                <w:sz w:val="28"/>
                <w:szCs w:val="28"/>
                <w:rtl/>
              </w:rPr>
              <w:t>0</w:t>
            </w:r>
          </w:p>
        </w:tc>
        <w:tc>
          <w:tcPr>
            <w:tcW w:w="2975" w:type="dxa"/>
            <w:gridSpan w:val="3"/>
          </w:tcPr>
          <w:p w:rsidR="00561417" w:rsidRPr="0041162F" w:rsidRDefault="003F27B6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ملی: 5 و بین</w:t>
            </w:r>
            <w:r>
              <w:rPr>
                <w:rFonts w:cs="Mitra" w:hint="cs"/>
                <w:sz w:val="28"/>
                <w:szCs w:val="28"/>
                <w:rtl/>
              </w:rPr>
              <w:softHyphen/>
              <w:t>المللی: 10 امتیاز</w:t>
            </w:r>
          </w:p>
        </w:tc>
      </w:tr>
      <w:tr w:rsidR="00561417" w:rsidRPr="0041162F" w:rsidTr="00D645EB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561417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4-16</w:t>
            </w:r>
          </w:p>
        </w:tc>
        <w:tc>
          <w:tcPr>
            <w:tcW w:w="5937" w:type="dxa"/>
          </w:tcPr>
          <w:p w:rsidR="00561417" w:rsidRPr="0041162F" w:rsidRDefault="003F27B6" w:rsidP="003F27B6">
            <w:pPr>
              <w:bidi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پایان</w:t>
            </w:r>
            <w:r>
              <w:rPr>
                <w:rFonts w:cs="Mitra" w:hint="cs"/>
                <w:sz w:val="28"/>
                <w:szCs w:val="28"/>
                <w:rtl/>
              </w:rPr>
              <w:softHyphen/>
              <w:t xml:space="preserve">نامه </w:t>
            </w:r>
            <w:r w:rsidR="00561417" w:rsidRPr="0041162F">
              <w:rPr>
                <w:rFonts w:cs="Mitra" w:hint="cs"/>
                <w:sz w:val="28"/>
                <w:szCs w:val="28"/>
                <w:rtl/>
              </w:rPr>
              <w:t xml:space="preserve">تحصیلات تکمیلی </w:t>
            </w:r>
            <w:r>
              <w:rPr>
                <w:rFonts w:cs="Mitra" w:hint="cs"/>
                <w:sz w:val="28"/>
                <w:szCs w:val="28"/>
                <w:rtl/>
              </w:rPr>
              <w:t>خاتمه یافته</w:t>
            </w:r>
          </w:p>
        </w:tc>
        <w:tc>
          <w:tcPr>
            <w:tcW w:w="1446" w:type="dxa"/>
          </w:tcPr>
          <w:p w:rsidR="00561417" w:rsidRPr="0041162F" w:rsidRDefault="00561417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</w:p>
        </w:tc>
        <w:tc>
          <w:tcPr>
            <w:tcW w:w="2975" w:type="dxa"/>
            <w:gridSpan w:val="3"/>
          </w:tcPr>
          <w:p w:rsidR="00561417" w:rsidRDefault="00561417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دانشجویان دکتری</w:t>
            </w:r>
            <w:r w:rsidR="003F27B6">
              <w:rPr>
                <w:rFonts w:cs="Mitra" w:hint="cs"/>
                <w:sz w:val="28"/>
                <w:szCs w:val="28"/>
                <w:rtl/>
              </w:rPr>
              <w:t xml:space="preserve"> هر مورد:</w:t>
            </w:r>
            <w:r>
              <w:rPr>
                <w:rFonts w:cs="Mitra" w:hint="cs"/>
                <w:sz w:val="28"/>
                <w:szCs w:val="28"/>
                <w:rtl/>
              </w:rPr>
              <w:t xml:space="preserve"> 5 و </w:t>
            </w:r>
            <w:r w:rsidRPr="0041162F">
              <w:rPr>
                <w:rFonts w:cs="Mitra" w:hint="cs"/>
                <w:sz w:val="28"/>
                <w:szCs w:val="28"/>
                <w:rtl/>
              </w:rPr>
              <w:t>کارشناسی ارشد</w:t>
            </w:r>
            <w:r w:rsidR="003F27B6">
              <w:rPr>
                <w:rFonts w:cs="Mitra" w:hint="cs"/>
                <w:sz w:val="28"/>
                <w:szCs w:val="28"/>
                <w:rtl/>
              </w:rPr>
              <w:t xml:space="preserve">: </w:t>
            </w:r>
            <w:r w:rsidRPr="0041162F">
              <w:rPr>
                <w:rFonts w:cs="Mitra" w:hint="cs"/>
                <w:sz w:val="28"/>
                <w:szCs w:val="28"/>
                <w:rtl/>
              </w:rPr>
              <w:t>2 امتیاز</w:t>
            </w:r>
          </w:p>
          <w:p w:rsidR="00561417" w:rsidRPr="0041162F" w:rsidRDefault="00561417" w:rsidP="003F27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(پ</w:t>
            </w:r>
            <w:r w:rsidR="003F27B6">
              <w:rPr>
                <w:rFonts w:cs="Mitra" w:hint="cs"/>
                <w:sz w:val="28"/>
                <w:szCs w:val="28"/>
                <w:rtl/>
              </w:rPr>
              <w:t>ایان</w:t>
            </w:r>
            <w:r w:rsidR="003F27B6">
              <w:rPr>
                <w:rFonts w:cs="Mitra" w:hint="cs"/>
                <w:sz w:val="28"/>
                <w:szCs w:val="28"/>
                <w:rtl/>
              </w:rPr>
              <w:softHyphen/>
              <w:t>نامه</w:t>
            </w:r>
            <w:r w:rsidR="003F27B6">
              <w:rPr>
                <w:rFonts w:cs="Mitra" w:hint="cs"/>
                <w:sz w:val="28"/>
                <w:szCs w:val="28"/>
                <w:rtl/>
              </w:rPr>
              <w:softHyphen/>
              <w:t>ها</w:t>
            </w:r>
            <w:r>
              <w:rPr>
                <w:rFonts w:cs="Mitra" w:hint="cs"/>
                <w:sz w:val="28"/>
                <w:szCs w:val="28"/>
                <w:rtl/>
              </w:rPr>
              <w:t xml:space="preserve">ی </w:t>
            </w:r>
            <w:r w:rsidR="003F27B6">
              <w:rPr>
                <w:rFonts w:cs="Mitra" w:hint="cs"/>
                <w:sz w:val="28"/>
                <w:szCs w:val="28"/>
                <w:rtl/>
              </w:rPr>
              <w:t>به غیر از تئوری در</w:t>
            </w:r>
            <w:r>
              <w:rPr>
                <w:rFonts w:cs="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Mitra" w:hint="cs"/>
                <w:sz w:val="28"/>
                <w:szCs w:val="28"/>
                <w:rtl/>
              </w:rPr>
              <w:lastRenderedPageBreak/>
              <w:t>2/1</w:t>
            </w:r>
            <w:r w:rsidR="003F27B6">
              <w:rPr>
                <w:rFonts w:cs="Mitra" w:hint="cs"/>
                <w:sz w:val="28"/>
                <w:szCs w:val="28"/>
                <w:rtl/>
              </w:rPr>
              <w:t>ضرب</w:t>
            </w:r>
            <w:r>
              <w:rPr>
                <w:rFonts w:cs="Mitra" w:hint="cs"/>
                <w:sz w:val="28"/>
                <w:szCs w:val="28"/>
                <w:rtl/>
              </w:rPr>
              <w:t xml:space="preserve"> خواهد </w:t>
            </w:r>
            <w:r w:rsidR="003F27B6">
              <w:rPr>
                <w:rFonts w:cs="Mitra" w:hint="cs"/>
                <w:sz w:val="28"/>
                <w:szCs w:val="28"/>
                <w:rtl/>
              </w:rPr>
              <w:t>شد. ارائه پروپوزال مصوب الزامی است</w:t>
            </w:r>
            <w:r>
              <w:rPr>
                <w:rFonts w:cs="Mitra" w:hint="cs"/>
                <w:sz w:val="28"/>
                <w:szCs w:val="28"/>
                <w:rtl/>
              </w:rPr>
              <w:t>)</w:t>
            </w:r>
          </w:p>
        </w:tc>
      </w:tr>
      <w:tr w:rsidR="00561417" w:rsidRPr="0041162F" w:rsidTr="00D645EB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561417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lastRenderedPageBreak/>
              <w:t>4-17</w:t>
            </w:r>
          </w:p>
        </w:tc>
        <w:tc>
          <w:tcPr>
            <w:tcW w:w="5937" w:type="dxa"/>
          </w:tcPr>
          <w:p w:rsidR="00561417" w:rsidRDefault="00561417" w:rsidP="00BB3FB6">
            <w:pPr>
              <w:bidi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ساخت تجهیزات و یا خرید دستگاههای ماندگار در دانشگاه</w:t>
            </w:r>
          </w:p>
          <w:p w:rsidR="00561417" w:rsidRPr="0041162F" w:rsidRDefault="00561417" w:rsidP="00BB3FB6">
            <w:pPr>
              <w:bidi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(حداقل</w:t>
            </w:r>
            <w:r w:rsidR="003F27B6">
              <w:rPr>
                <w:rFonts w:cs="Mitra" w:hint="cs"/>
                <w:sz w:val="28"/>
                <w:szCs w:val="28"/>
                <w:rtl/>
              </w:rPr>
              <w:t xml:space="preserve"> مجموع</w:t>
            </w:r>
            <w:r>
              <w:rPr>
                <w:rFonts w:cs="Mitra" w:hint="cs"/>
                <w:sz w:val="28"/>
                <w:szCs w:val="28"/>
                <w:rtl/>
              </w:rPr>
              <w:t xml:space="preserve"> ارزش ریالی: 500 میلیون ریال)</w:t>
            </w:r>
          </w:p>
        </w:tc>
        <w:tc>
          <w:tcPr>
            <w:tcW w:w="1446" w:type="dxa"/>
          </w:tcPr>
          <w:p w:rsidR="00561417" w:rsidRPr="0041162F" w:rsidRDefault="00561417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975" w:type="dxa"/>
            <w:gridSpan w:val="3"/>
          </w:tcPr>
          <w:p w:rsidR="00561417" w:rsidRDefault="00561417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هرمورد حداکثر 5 امتیاز</w:t>
            </w:r>
          </w:p>
        </w:tc>
      </w:tr>
      <w:tr w:rsidR="00561417" w:rsidRPr="0041162F" w:rsidTr="003F27B6">
        <w:tc>
          <w:tcPr>
            <w:tcW w:w="983" w:type="dxa"/>
          </w:tcPr>
          <w:p w:rsidR="00561417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4-18</w:t>
            </w:r>
          </w:p>
        </w:tc>
        <w:tc>
          <w:tcPr>
            <w:tcW w:w="5937" w:type="dxa"/>
          </w:tcPr>
          <w:p w:rsidR="00561417" w:rsidRDefault="00561417" w:rsidP="00BB3FB6">
            <w:pPr>
              <w:bidi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 xml:space="preserve">تولید </w:t>
            </w:r>
            <w:r w:rsidR="003F27B6">
              <w:rPr>
                <w:rFonts w:cs="Mitra" w:hint="cs"/>
                <w:sz w:val="28"/>
                <w:szCs w:val="28"/>
                <w:rtl/>
              </w:rPr>
              <w:t xml:space="preserve">نمونه </w:t>
            </w:r>
            <w:r>
              <w:rPr>
                <w:rFonts w:cs="Mitra" w:hint="cs"/>
                <w:sz w:val="28"/>
                <w:szCs w:val="28"/>
                <w:rtl/>
              </w:rPr>
              <w:t>محصول</w:t>
            </w:r>
            <w:r w:rsidR="003F27B6">
              <w:rPr>
                <w:rFonts w:cs="Mitra" w:hint="cs"/>
                <w:sz w:val="28"/>
                <w:szCs w:val="28"/>
                <w:rtl/>
              </w:rPr>
              <w:t xml:space="preserve"> در مقیاس نیمه صنعتی و صنعتی</w:t>
            </w:r>
          </w:p>
        </w:tc>
        <w:tc>
          <w:tcPr>
            <w:tcW w:w="1446" w:type="dxa"/>
          </w:tcPr>
          <w:p w:rsidR="00561417" w:rsidRDefault="00561417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20</w:t>
            </w:r>
          </w:p>
        </w:tc>
        <w:tc>
          <w:tcPr>
            <w:tcW w:w="2975" w:type="dxa"/>
            <w:gridSpan w:val="3"/>
          </w:tcPr>
          <w:p w:rsidR="00561417" w:rsidRDefault="003F27B6" w:rsidP="00BB3FB6">
            <w:pPr>
              <w:bidi/>
              <w:jc w:val="center"/>
              <w:rPr>
                <w:rFonts w:cs="Mitra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به ترتیب 10 و 20</w:t>
            </w:r>
            <w:r w:rsidR="00561417">
              <w:rPr>
                <w:rFonts w:cs="Mitra" w:hint="cs"/>
                <w:sz w:val="28"/>
                <w:szCs w:val="28"/>
                <w:rtl/>
              </w:rPr>
              <w:t xml:space="preserve"> امتیاز</w:t>
            </w:r>
          </w:p>
        </w:tc>
      </w:tr>
      <w:tr w:rsidR="001445B2" w:rsidRPr="0041162F" w:rsidTr="003F27B6">
        <w:tc>
          <w:tcPr>
            <w:tcW w:w="983" w:type="dxa"/>
          </w:tcPr>
          <w:p w:rsidR="001445B2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4-19</w:t>
            </w:r>
          </w:p>
        </w:tc>
        <w:tc>
          <w:tcPr>
            <w:tcW w:w="5937" w:type="dxa"/>
          </w:tcPr>
          <w:p w:rsidR="001445B2" w:rsidRDefault="001445B2" w:rsidP="00BB3FB6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داوری مقالات نشریات علمی</w:t>
            </w:r>
          </w:p>
        </w:tc>
        <w:tc>
          <w:tcPr>
            <w:tcW w:w="1446" w:type="dxa"/>
          </w:tcPr>
          <w:p w:rsidR="001445B2" w:rsidRDefault="001445B2" w:rsidP="00BB3FB6">
            <w:pPr>
              <w:bidi/>
              <w:jc w:val="center"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6</w:t>
            </w:r>
          </w:p>
        </w:tc>
        <w:tc>
          <w:tcPr>
            <w:tcW w:w="2975" w:type="dxa"/>
            <w:gridSpan w:val="3"/>
          </w:tcPr>
          <w:p w:rsidR="001445B2" w:rsidRDefault="001445B2" w:rsidP="00BB3FB6">
            <w:pPr>
              <w:bidi/>
              <w:jc w:val="center"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5/0</w:t>
            </w:r>
          </w:p>
        </w:tc>
      </w:tr>
      <w:tr w:rsidR="001445B2" w:rsidRPr="0041162F" w:rsidTr="003F27B6">
        <w:tc>
          <w:tcPr>
            <w:tcW w:w="983" w:type="dxa"/>
          </w:tcPr>
          <w:p w:rsidR="001445B2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4-20</w:t>
            </w:r>
          </w:p>
        </w:tc>
        <w:tc>
          <w:tcPr>
            <w:tcW w:w="5937" w:type="dxa"/>
          </w:tcPr>
          <w:p w:rsidR="001445B2" w:rsidRDefault="001445B2" w:rsidP="00BB3FB6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تدوین استانداردها (با شرط درج نام دانشگاه صنعتی سهند)</w:t>
            </w:r>
          </w:p>
        </w:tc>
        <w:tc>
          <w:tcPr>
            <w:tcW w:w="1446" w:type="dxa"/>
          </w:tcPr>
          <w:p w:rsidR="001445B2" w:rsidRDefault="001445B2" w:rsidP="00BB3FB6">
            <w:pPr>
              <w:bidi/>
              <w:jc w:val="center"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6</w:t>
            </w:r>
          </w:p>
        </w:tc>
        <w:tc>
          <w:tcPr>
            <w:tcW w:w="2975" w:type="dxa"/>
            <w:gridSpan w:val="3"/>
          </w:tcPr>
          <w:p w:rsidR="001445B2" w:rsidRDefault="001445B2" w:rsidP="00BB3FB6">
            <w:pPr>
              <w:bidi/>
              <w:jc w:val="center"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2</w:t>
            </w:r>
          </w:p>
        </w:tc>
      </w:tr>
      <w:tr w:rsidR="001445B2" w:rsidRPr="0041162F" w:rsidTr="003F27B6">
        <w:tc>
          <w:tcPr>
            <w:tcW w:w="983" w:type="dxa"/>
          </w:tcPr>
          <w:p w:rsidR="001445B2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4-21</w:t>
            </w:r>
          </w:p>
        </w:tc>
        <w:tc>
          <w:tcPr>
            <w:tcW w:w="5937" w:type="dxa"/>
          </w:tcPr>
          <w:p w:rsidR="001445B2" w:rsidRDefault="001445B2" w:rsidP="00BB3FB6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سرپرستی مسابقات دانشجویی (در صورت کسب مقام اول تا سوم، ضریب 3 اعمال خواهد شد)</w:t>
            </w:r>
          </w:p>
        </w:tc>
        <w:tc>
          <w:tcPr>
            <w:tcW w:w="1446" w:type="dxa"/>
          </w:tcPr>
          <w:p w:rsidR="001445B2" w:rsidRDefault="001445B2" w:rsidP="00BB3FB6">
            <w:pPr>
              <w:bidi/>
              <w:jc w:val="center"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20</w:t>
            </w:r>
          </w:p>
        </w:tc>
        <w:tc>
          <w:tcPr>
            <w:tcW w:w="2975" w:type="dxa"/>
            <w:gridSpan w:val="3"/>
          </w:tcPr>
          <w:p w:rsidR="001445B2" w:rsidRDefault="001445B2" w:rsidP="00BB3FB6">
            <w:pPr>
              <w:bidi/>
              <w:jc w:val="center"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2</w:t>
            </w:r>
          </w:p>
        </w:tc>
      </w:tr>
      <w:tr w:rsidR="001445B2" w:rsidRPr="0041162F" w:rsidTr="003F27B6">
        <w:tc>
          <w:tcPr>
            <w:tcW w:w="983" w:type="dxa"/>
          </w:tcPr>
          <w:p w:rsidR="001445B2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4-22</w:t>
            </w:r>
          </w:p>
        </w:tc>
        <w:tc>
          <w:tcPr>
            <w:tcW w:w="5937" w:type="dxa"/>
          </w:tcPr>
          <w:p w:rsidR="001445B2" w:rsidRDefault="001445B2" w:rsidP="00BB3FB6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 xml:space="preserve">پژوهشگر برتر </w:t>
            </w:r>
          </w:p>
        </w:tc>
        <w:tc>
          <w:tcPr>
            <w:tcW w:w="1446" w:type="dxa"/>
          </w:tcPr>
          <w:p w:rsidR="001445B2" w:rsidRDefault="001445B2" w:rsidP="00BB3FB6">
            <w:pPr>
              <w:bidi/>
              <w:jc w:val="center"/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2975" w:type="dxa"/>
            <w:gridSpan w:val="3"/>
          </w:tcPr>
          <w:p w:rsidR="001445B2" w:rsidRDefault="001445B2" w:rsidP="00BB3FB6">
            <w:pPr>
              <w:bidi/>
              <w:jc w:val="center"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دانشکده: 5، دانشگاه: 10، استان: 20 و کشوری: 40</w:t>
            </w:r>
          </w:p>
        </w:tc>
      </w:tr>
      <w:tr w:rsidR="001445B2" w:rsidRPr="0041162F" w:rsidTr="003F27B6">
        <w:tc>
          <w:tcPr>
            <w:tcW w:w="983" w:type="dxa"/>
          </w:tcPr>
          <w:p w:rsidR="001445B2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4-23</w:t>
            </w:r>
          </w:p>
        </w:tc>
        <w:tc>
          <w:tcPr>
            <w:tcW w:w="5937" w:type="dxa"/>
          </w:tcPr>
          <w:p w:rsidR="001445B2" w:rsidRDefault="00452395" w:rsidP="00BB3FB6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مدیران اجرایی دانشگاه</w:t>
            </w:r>
          </w:p>
        </w:tc>
        <w:tc>
          <w:tcPr>
            <w:tcW w:w="1446" w:type="dxa"/>
          </w:tcPr>
          <w:p w:rsidR="001445B2" w:rsidRDefault="001445B2" w:rsidP="00BB3FB6">
            <w:pPr>
              <w:bidi/>
              <w:jc w:val="center"/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2975" w:type="dxa"/>
            <w:gridSpan w:val="3"/>
          </w:tcPr>
          <w:p w:rsidR="001445B2" w:rsidRDefault="00452395" w:rsidP="00BB3FB6">
            <w:pPr>
              <w:bidi/>
              <w:jc w:val="center"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 xml:space="preserve">مطابق واحد موظفی کسر شده </w:t>
            </w:r>
          </w:p>
        </w:tc>
      </w:tr>
      <w:tr w:rsidR="001445B2" w:rsidRPr="0041162F" w:rsidTr="003F27B6">
        <w:tc>
          <w:tcPr>
            <w:tcW w:w="983" w:type="dxa"/>
          </w:tcPr>
          <w:p w:rsidR="001445B2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4-24</w:t>
            </w:r>
          </w:p>
        </w:tc>
        <w:tc>
          <w:tcPr>
            <w:tcW w:w="5937" w:type="dxa"/>
          </w:tcPr>
          <w:p w:rsidR="001445B2" w:rsidRDefault="00452395" w:rsidP="00BB3FB6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مقاله برتر و دستاوردهای ویژه (با تایید معاونت پژوهشی)</w:t>
            </w:r>
          </w:p>
        </w:tc>
        <w:tc>
          <w:tcPr>
            <w:tcW w:w="1446" w:type="dxa"/>
          </w:tcPr>
          <w:p w:rsidR="001445B2" w:rsidRDefault="00452395" w:rsidP="00BB3FB6">
            <w:pPr>
              <w:bidi/>
              <w:jc w:val="center"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50</w:t>
            </w:r>
          </w:p>
        </w:tc>
        <w:tc>
          <w:tcPr>
            <w:tcW w:w="2975" w:type="dxa"/>
            <w:gridSpan w:val="3"/>
          </w:tcPr>
          <w:p w:rsidR="001445B2" w:rsidRDefault="00452395" w:rsidP="00BB3FB6">
            <w:pPr>
              <w:bidi/>
              <w:jc w:val="center"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10</w:t>
            </w:r>
          </w:p>
        </w:tc>
      </w:tr>
      <w:tr w:rsidR="001445B2" w:rsidRPr="0041162F" w:rsidTr="003F27B6">
        <w:tc>
          <w:tcPr>
            <w:tcW w:w="983" w:type="dxa"/>
          </w:tcPr>
          <w:p w:rsidR="001445B2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4-25</w:t>
            </w:r>
          </w:p>
        </w:tc>
        <w:tc>
          <w:tcPr>
            <w:tcW w:w="5937" w:type="dxa"/>
          </w:tcPr>
          <w:p w:rsidR="001445B2" w:rsidRDefault="00452395" w:rsidP="00BB3FB6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سرپرستی پروژه</w:t>
            </w:r>
            <w:r>
              <w:rPr>
                <w:rFonts w:cs="Mitra" w:hint="cs"/>
                <w:sz w:val="28"/>
                <w:szCs w:val="28"/>
                <w:rtl/>
              </w:rPr>
              <w:softHyphen/>
              <w:t>های انجمن علمی دانشجویی خاتمه یافته (با تایید معاون فرهنگی و اجتماعی)</w:t>
            </w:r>
          </w:p>
        </w:tc>
        <w:tc>
          <w:tcPr>
            <w:tcW w:w="1446" w:type="dxa"/>
          </w:tcPr>
          <w:p w:rsidR="001445B2" w:rsidRDefault="001445B2" w:rsidP="00BB3FB6">
            <w:pPr>
              <w:bidi/>
              <w:jc w:val="center"/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2975" w:type="dxa"/>
            <w:gridSpan w:val="3"/>
          </w:tcPr>
          <w:p w:rsidR="001445B2" w:rsidRDefault="00F32791" w:rsidP="00BB3FB6">
            <w:pPr>
              <w:bidi/>
              <w:jc w:val="center"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5</w:t>
            </w:r>
          </w:p>
        </w:tc>
      </w:tr>
      <w:tr w:rsidR="001445B2" w:rsidRPr="0041162F" w:rsidTr="00D645EB">
        <w:tc>
          <w:tcPr>
            <w:tcW w:w="983" w:type="dxa"/>
            <w:tcBorders>
              <w:bottom w:val="single" w:sz="4" w:space="0" w:color="000000" w:themeColor="text1"/>
            </w:tcBorders>
          </w:tcPr>
          <w:p w:rsidR="001445B2" w:rsidRDefault="00F32791" w:rsidP="008E37E1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4-26</w:t>
            </w:r>
          </w:p>
        </w:tc>
        <w:tc>
          <w:tcPr>
            <w:tcW w:w="5937" w:type="dxa"/>
          </w:tcPr>
          <w:p w:rsidR="001445B2" w:rsidRDefault="00F32791" w:rsidP="00BB3FB6">
            <w:pPr>
              <w:bidi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 xml:space="preserve">استاد مشاور انجمنهای علمی </w:t>
            </w:r>
          </w:p>
        </w:tc>
        <w:tc>
          <w:tcPr>
            <w:tcW w:w="1446" w:type="dxa"/>
          </w:tcPr>
          <w:p w:rsidR="001445B2" w:rsidRDefault="001445B2" w:rsidP="00BB3FB6">
            <w:pPr>
              <w:bidi/>
              <w:jc w:val="center"/>
              <w:rPr>
                <w:rFonts w:cs="Mitra" w:hint="cs"/>
                <w:sz w:val="28"/>
                <w:szCs w:val="28"/>
                <w:rtl/>
              </w:rPr>
            </w:pPr>
          </w:p>
        </w:tc>
        <w:tc>
          <w:tcPr>
            <w:tcW w:w="2975" w:type="dxa"/>
            <w:gridSpan w:val="3"/>
          </w:tcPr>
          <w:p w:rsidR="001445B2" w:rsidRDefault="00F32791" w:rsidP="00BB3FB6">
            <w:pPr>
              <w:bidi/>
              <w:jc w:val="center"/>
              <w:rPr>
                <w:rFonts w:cs="Mitra" w:hint="cs"/>
                <w:sz w:val="28"/>
                <w:szCs w:val="28"/>
                <w:rtl/>
              </w:rPr>
            </w:pPr>
            <w:r>
              <w:rPr>
                <w:rFonts w:cs="Mitra" w:hint="cs"/>
                <w:sz w:val="28"/>
                <w:szCs w:val="28"/>
                <w:rtl/>
              </w:rPr>
              <w:t>2 به ازای هر سال</w:t>
            </w:r>
          </w:p>
        </w:tc>
      </w:tr>
    </w:tbl>
    <w:p w:rsidR="00D45883" w:rsidRDefault="00A55B53" w:rsidP="003F27B6">
      <w:pPr>
        <w:bidi/>
        <w:ind w:left="360"/>
        <w:jc w:val="both"/>
        <w:rPr>
          <w:rFonts w:cs="Mitra"/>
          <w:sz w:val="28"/>
          <w:szCs w:val="28"/>
          <w:rtl/>
        </w:rPr>
      </w:pPr>
      <w:r>
        <w:rPr>
          <w:rFonts w:cs="Mitra" w:hint="cs"/>
          <w:sz w:val="28"/>
          <w:szCs w:val="28"/>
          <w:rtl/>
        </w:rPr>
        <w:t xml:space="preserve">* برای همکاران جدیدالاستخدام ضریب 5/1 در سه سال اول </w:t>
      </w:r>
      <w:r w:rsidR="007E6587">
        <w:rPr>
          <w:rFonts w:cs="Mitra" w:hint="cs"/>
          <w:sz w:val="28"/>
          <w:szCs w:val="28"/>
          <w:rtl/>
        </w:rPr>
        <w:t xml:space="preserve">فعالیت </w:t>
      </w:r>
      <w:r>
        <w:rPr>
          <w:rFonts w:cs="Mitra" w:hint="cs"/>
          <w:sz w:val="28"/>
          <w:szCs w:val="28"/>
          <w:rtl/>
        </w:rPr>
        <w:t xml:space="preserve">اعمال خواهد شد (یا حداقل </w:t>
      </w:r>
      <w:r w:rsidR="003F27B6">
        <w:rPr>
          <w:rFonts w:cs="Mitra" w:hint="cs"/>
          <w:sz w:val="28"/>
          <w:szCs w:val="28"/>
          <w:rtl/>
        </w:rPr>
        <w:t xml:space="preserve">متوسط اعتبار پژوهشی آن سال </w:t>
      </w:r>
      <w:r>
        <w:rPr>
          <w:rFonts w:cs="Mitra" w:hint="cs"/>
          <w:sz w:val="28"/>
          <w:szCs w:val="28"/>
          <w:rtl/>
        </w:rPr>
        <w:t>لحاظ خواهد شد).</w:t>
      </w:r>
    </w:p>
    <w:p w:rsidR="00DB2B0B" w:rsidRDefault="00DB2B0B" w:rsidP="003F27B6">
      <w:pPr>
        <w:bidi/>
        <w:ind w:left="360"/>
        <w:jc w:val="both"/>
        <w:rPr>
          <w:rFonts w:cs="Mitra"/>
          <w:sz w:val="28"/>
          <w:szCs w:val="28"/>
          <w:rtl/>
        </w:rPr>
      </w:pPr>
      <w:r>
        <w:rPr>
          <w:rFonts w:cs="Mitra" w:hint="cs"/>
          <w:sz w:val="28"/>
          <w:szCs w:val="28"/>
          <w:rtl/>
        </w:rPr>
        <w:t>* برای افرادی که بصورت تیمی و در واحدهای پژوهشی مجوزدار دانشگاه فعالیت بکنند ضریب 2/1 اعمال خواهد شد (هزینه</w:t>
      </w:r>
      <w:r>
        <w:rPr>
          <w:rFonts w:cs="Mitra" w:hint="cs"/>
          <w:sz w:val="28"/>
          <w:szCs w:val="28"/>
          <w:rtl/>
        </w:rPr>
        <w:softHyphen/>
        <w:t xml:space="preserve">های بالای 5 میلیون ریال </w:t>
      </w:r>
      <w:r>
        <w:rPr>
          <w:rFonts w:cs="Mitra" w:hint="cs"/>
          <w:sz w:val="28"/>
          <w:szCs w:val="28"/>
          <w:rtl/>
          <w:lang w:bidi="fa-IR"/>
        </w:rPr>
        <w:t>با تایید مدیر واحد پژوهشی مربوطه قابل پرداخت خواهد بود. در ضمن همکاران واحد می</w:t>
      </w:r>
      <w:r>
        <w:rPr>
          <w:rFonts w:cs="Mitra" w:hint="cs"/>
          <w:sz w:val="28"/>
          <w:szCs w:val="28"/>
          <w:rtl/>
          <w:lang w:bidi="fa-IR"/>
        </w:rPr>
        <w:softHyphen/>
        <w:t>توانند از اعتبار پژوهشی بصورت مشترک برای خرید تجهیزات و ... اقدام نمایند</w:t>
      </w:r>
      <w:r w:rsidR="003F27B6">
        <w:rPr>
          <w:rFonts w:cs="Mitra" w:hint="cs"/>
          <w:sz w:val="28"/>
          <w:szCs w:val="28"/>
          <w:rtl/>
          <w:lang w:bidi="fa-IR"/>
        </w:rPr>
        <w:t xml:space="preserve"> که البته</w:t>
      </w:r>
      <w:r>
        <w:rPr>
          <w:rFonts w:cs="Mitra" w:hint="cs"/>
          <w:sz w:val="28"/>
          <w:szCs w:val="28"/>
          <w:rtl/>
          <w:lang w:bidi="fa-IR"/>
        </w:rPr>
        <w:t xml:space="preserve"> در این صورت مصوبه شورای پژوهشی واحد نیاز خواهد بود</w:t>
      </w:r>
      <w:r>
        <w:rPr>
          <w:rFonts w:cs="Mitra" w:hint="cs"/>
          <w:sz w:val="28"/>
          <w:szCs w:val="28"/>
          <w:rtl/>
        </w:rPr>
        <w:t>)</w:t>
      </w:r>
      <w:r w:rsidR="003F27B6">
        <w:rPr>
          <w:rFonts w:cs="Mitra" w:hint="cs"/>
          <w:sz w:val="28"/>
          <w:szCs w:val="28"/>
          <w:rtl/>
        </w:rPr>
        <w:t>.</w:t>
      </w:r>
    </w:p>
    <w:p w:rsidR="00A55B53" w:rsidRDefault="00A55B53" w:rsidP="00E27BCE">
      <w:pPr>
        <w:bidi/>
        <w:ind w:left="360"/>
        <w:jc w:val="both"/>
        <w:rPr>
          <w:rFonts w:cs="Mitra"/>
          <w:sz w:val="28"/>
          <w:szCs w:val="28"/>
          <w:rtl/>
        </w:rPr>
      </w:pPr>
      <w:r>
        <w:rPr>
          <w:rFonts w:cs="Mitra" w:hint="cs"/>
          <w:sz w:val="28"/>
          <w:szCs w:val="28"/>
          <w:rtl/>
        </w:rPr>
        <w:t>* برای همکاران عضو مراکز تحقیقاتی و پژوهشکده</w:t>
      </w:r>
      <w:r>
        <w:rPr>
          <w:rFonts w:cs="Mitra" w:hint="cs"/>
          <w:sz w:val="28"/>
          <w:szCs w:val="28"/>
          <w:rtl/>
        </w:rPr>
        <w:softHyphen/>
        <w:t>ها در صورتی که تغییر وضعیت</w:t>
      </w:r>
      <w:r w:rsidR="00787F9E">
        <w:rPr>
          <w:rFonts w:cs="Mitra" w:hint="cs"/>
          <w:sz w:val="28"/>
          <w:szCs w:val="28"/>
          <w:rtl/>
        </w:rPr>
        <w:t xml:space="preserve"> مرکز از موافقت اصولی به قطعی و یا مرکز به پژوهشکده و یا پژوهشکده به پژوهشگاه انجام گیرد ضریب 2/1 لحاظ خواهد شد.</w:t>
      </w:r>
    </w:p>
    <w:p w:rsidR="008E37E1" w:rsidRPr="0041162F" w:rsidRDefault="008E37E1" w:rsidP="008E37E1">
      <w:pPr>
        <w:bidi/>
        <w:rPr>
          <w:rFonts w:cs="Mitra"/>
          <w:sz w:val="28"/>
          <w:szCs w:val="28"/>
        </w:rPr>
      </w:pPr>
    </w:p>
    <w:sectPr w:rsidR="008E37E1" w:rsidRPr="0041162F" w:rsidSect="001C0F1C">
      <w:pgSz w:w="12240" w:h="15840"/>
      <w:pgMar w:top="1440" w:right="1440" w:bottom="1440" w:left="1440" w:header="5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C26" w:rsidRDefault="00DA4C26" w:rsidP="001C0F1C">
      <w:pPr>
        <w:spacing w:after="0" w:line="240" w:lineRule="auto"/>
      </w:pPr>
      <w:r>
        <w:separator/>
      </w:r>
    </w:p>
  </w:endnote>
  <w:endnote w:type="continuationSeparator" w:id="0">
    <w:p w:rsidR="00DA4C26" w:rsidRDefault="00DA4C26" w:rsidP="001C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C26" w:rsidRDefault="00DA4C26" w:rsidP="001C0F1C">
      <w:pPr>
        <w:spacing w:after="0" w:line="240" w:lineRule="auto"/>
      </w:pPr>
      <w:r>
        <w:separator/>
      </w:r>
    </w:p>
  </w:footnote>
  <w:footnote w:type="continuationSeparator" w:id="0">
    <w:p w:rsidR="00DA4C26" w:rsidRDefault="00DA4C26" w:rsidP="001C0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C1BE6"/>
    <w:multiLevelType w:val="hybridMultilevel"/>
    <w:tmpl w:val="BCC099EE"/>
    <w:lvl w:ilvl="0" w:tplc="9036040C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7E1"/>
    <w:rsid w:val="00020F33"/>
    <w:rsid w:val="00026F86"/>
    <w:rsid w:val="00064147"/>
    <w:rsid w:val="000B3294"/>
    <w:rsid w:val="000E509E"/>
    <w:rsid w:val="000F2951"/>
    <w:rsid w:val="00110A78"/>
    <w:rsid w:val="001172FD"/>
    <w:rsid w:val="001445B2"/>
    <w:rsid w:val="00185C4C"/>
    <w:rsid w:val="001976E3"/>
    <w:rsid w:val="001A6085"/>
    <w:rsid w:val="001C0F1C"/>
    <w:rsid w:val="001C4412"/>
    <w:rsid w:val="001D0924"/>
    <w:rsid w:val="001F59D6"/>
    <w:rsid w:val="0024509E"/>
    <w:rsid w:val="002D72C5"/>
    <w:rsid w:val="003045D9"/>
    <w:rsid w:val="0037156E"/>
    <w:rsid w:val="003728D6"/>
    <w:rsid w:val="00375A5B"/>
    <w:rsid w:val="003909C0"/>
    <w:rsid w:val="0039458D"/>
    <w:rsid w:val="00394B44"/>
    <w:rsid w:val="003A1BCF"/>
    <w:rsid w:val="003E5273"/>
    <w:rsid w:val="003F27B6"/>
    <w:rsid w:val="00403CEF"/>
    <w:rsid w:val="0041162F"/>
    <w:rsid w:val="00444508"/>
    <w:rsid w:val="00452395"/>
    <w:rsid w:val="00494FB2"/>
    <w:rsid w:val="004D2A09"/>
    <w:rsid w:val="005049A4"/>
    <w:rsid w:val="005344FA"/>
    <w:rsid w:val="00540D02"/>
    <w:rsid w:val="0054627A"/>
    <w:rsid w:val="00561417"/>
    <w:rsid w:val="00587A4A"/>
    <w:rsid w:val="00592BCF"/>
    <w:rsid w:val="005B6C5C"/>
    <w:rsid w:val="0060418B"/>
    <w:rsid w:val="006207FA"/>
    <w:rsid w:val="006A3B25"/>
    <w:rsid w:val="006E1B6E"/>
    <w:rsid w:val="00705C2E"/>
    <w:rsid w:val="0074411B"/>
    <w:rsid w:val="00787F9E"/>
    <w:rsid w:val="00790E07"/>
    <w:rsid w:val="007C4612"/>
    <w:rsid w:val="007E6587"/>
    <w:rsid w:val="00837D9E"/>
    <w:rsid w:val="008427C4"/>
    <w:rsid w:val="00892F6A"/>
    <w:rsid w:val="008A74CF"/>
    <w:rsid w:val="008B7CE5"/>
    <w:rsid w:val="008D58FE"/>
    <w:rsid w:val="008E222C"/>
    <w:rsid w:val="008E37E1"/>
    <w:rsid w:val="008E40A5"/>
    <w:rsid w:val="00905E46"/>
    <w:rsid w:val="00920AF4"/>
    <w:rsid w:val="0095796A"/>
    <w:rsid w:val="00967506"/>
    <w:rsid w:val="009A10D9"/>
    <w:rsid w:val="009E7194"/>
    <w:rsid w:val="009F3B4A"/>
    <w:rsid w:val="00A373A3"/>
    <w:rsid w:val="00A42CD7"/>
    <w:rsid w:val="00A52625"/>
    <w:rsid w:val="00A55B53"/>
    <w:rsid w:val="00A933DC"/>
    <w:rsid w:val="00AA15EC"/>
    <w:rsid w:val="00AA23C2"/>
    <w:rsid w:val="00B1713E"/>
    <w:rsid w:val="00B262A6"/>
    <w:rsid w:val="00B6733C"/>
    <w:rsid w:val="00BE64DB"/>
    <w:rsid w:val="00BE7C90"/>
    <w:rsid w:val="00BF1A4E"/>
    <w:rsid w:val="00BF4CDD"/>
    <w:rsid w:val="00C10ACD"/>
    <w:rsid w:val="00C27E1E"/>
    <w:rsid w:val="00C544EB"/>
    <w:rsid w:val="00C70C9D"/>
    <w:rsid w:val="00CD614A"/>
    <w:rsid w:val="00D107EB"/>
    <w:rsid w:val="00D144A0"/>
    <w:rsid w:val="00D45883"/>
    <w:rsid w:val="00D64D03"/>
    <w:rsid w:val="00D809C5"/>
    <w:rsid w:val="00D84301"/>
    <w:rsid w:val="00DA4C26"/>
    <w:rsid w:val="00DB2B0B"/>
    <w:rsid w:val="00DB3968"/>
    <w:rsid w:val="00E27BCE"/>
    <w:rsid w:val="00E31C80"/>
    <w:rsid w:val="00E7574A"/>
    <w:rsid w:val="00E834B2"/>
    <w:rsid w:val="00EF5A87"/>
    <w:rsid w:val="00F2744B"/>
    <w:rsid w:val="00F32578"/>
    <w:rsid w:val="00F32791"/>
    <w:rsid w:val="00F33974"/>
    <w:rsid w:val="00F45AFC"/>
    <w:rsid w:val="00F5067C"/>
    <w:rsid w:val="00FA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7E1"/>
    <w:pPr>
      <w:ind w:left="720"/>
      <w:contextualSpacing/>
    </w:pPr>
  </w:style>
  <w:style w:type="table" w:styleId="TableGrid">
    <w:name w:val="Table Grid"/>
    <w:basedOn w:val="TableNormal"/>
    <w:uiPriority w:val="59"/>
    <w:rsid w:val="00026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C0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0F1C"/>
  </w:style>
  <w:style w:type="paragraph" w:styleId="Footer">
    <w:name w:val="footer"/>
    <w:basedOn w:val="Normal"/>
    <w:link w:val="FooterChar"/>
    <w:uiPriority w:val="99"/>
    <w:semiHidden/>
    <w:unhideWhenUsed/>
    <w:rsid w:val="001C0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0F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E0A76-E3FD-462F-B7E4-B9DE7913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talebi</dc:creator>
  <cp:lastModifiedBy>Fatehifar</cp:lastModifiedBy>
  <cp:revision>8</cp:revision>
  <cp:lastPrinted>2012-05-09T14:43:00Z</cp:lastPrinted>
  <dcterms:created xsi:type="dcterms:W3CDTF">2012-06-25T11:13:00Z</dcterms:created>
  <dcterms:modified xsi:type="dcterms:W3CDTF">2012-06-25T12:35:00Z</dcterms:modified>
</cp:coreProperties>
</file>